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D6B6C" w14:textId="77777777" w:rsidR="00163A72" w:rsidRPr="00900E1A" w:rsidRDefault="00163A72">
      <w:pPr>
        <w:rPr>
          <w:b/>
          <w:sz w:val="40"/>
          <w:u w:val="single"/>
        </w:rPr>
      </w:pPr>
      <w:r w:rsidRPr="00900E1A">
        <w:rPr>
          <w:b/>
          <w:sz w:val="40"/>
          <w:u w:val="single"/>
        </w:rPr>
        <w:t>CMT</w:t>
      </w:r>
      <w:r w:rsidR="00F556A2">
        <w:rPr>
          <w:b/>
          <w:sz w:val="40"/>
          <w:u w:val="single"/>
        </w:rPr>
        <w:t xml:space="preserve"> Generic</w:t>
      </w:r>
      <w:r w:rsidRPr="00900E1A">
        <w:rPr>
          <w:b/>
          <w:sz w:val="40"/>
          <w:u w:val="single"/>
        </w:rPr>
        <w:t xml:space="preserve"> Work schedule</w:t>
      </w:r>
    </w:p>
    <w:p w14:paraId="706EF961" w14:textId="77777777" w:rsidR="00163A72" w:rsidRDefault="00163A72"/>
    <w:p w14:paraId="6C61F4B3" w14:textId="77777777" w:rsidR="00163A72" w:rsidRDefault="00163A72"/>
    <w:tbl>
      <w:tblPr>
        <w:tblStyle w:val="TableGrid"/>
        <w:tblW w:w="10065" w:type="dxa"/>
        <w:tblInd w:w="-743" w:type="dxa"/>
        <w:tblLook w:val="00A0" w:firstRow="1" w:lastRow="0" w:firstColumn="1" w:lastColumn="0" w:noHBand="0" w:noVBand="0"/>
      </w:tblPr>
      <w:tblGrid>
        <w:gridCol w:w="10065"/>
      </w:tblGrid>
      <w:tr w:rsidR="00163A72" w14:paraId="532EDAC1" w14:textId="77777777">
        <w:tc>
          <w:tcPr>
            <w:tcW w:w="10065" w:type="dxa"/>
            <w:shd w:val="clear" w:color="auto" w:fill="C6D9F1" w:themeFill="text2" w:themeFillTint="33"/>
          </w:tcPr>
          <w:p w14:paraId="04F5579D" w14:textId="77777777" w:rsidR="00163A72" w:rsidRPr="00900E1A" w:rsidRDefault="00163A72" w:rsidP="00900E1A">
            <w:pPr>
              <w:rPr>
                <w:b/>
                <w:color w:val="C0504D" w:themeColor="accent2"/>
                <w:sz w:val="40"/>
              </w:rPr>
            </w:pPr>
            <w:r w:rsidRPr="00900E1A">
              <w:rPr>
                <w:b/>
                <w:color w:val="C0504D" w:themeColor="accent2"/>
                <w:sz w:val="40"/>
              </w:rPr>
              <w:t>General Post Information</w:t>
            </w:r>
          </w:p>
        </w:tc>
      </w:tr>
      <w:tr w:rsidR="00163A72" w14:paraId="12BCAD5B" w14:textId="77777777">
        <w:tc>
          <w:tcPr>
            <w:tcW w:w="10065" w:type="dxa"/>
          </w:tcPr>
          <w:p w14:paraId="478B0B35" w14:textId="77777777" w:rsidR="00900E1A" w:rsidRDefault="00163A72">
            <w:pPr>
              <w:rPr>
                <w:sz w:val="28"/>
              </w:rPr>
            </w:pPr>
            <w:r w:rsidRPr="00900E1A">
              <w:rPr>
                <w:b/>
                <w:sz w:val="28"/>
              </w:rPr>
              <w:t xml:space="preserve">Training Program- </w:t>
            </w:r>
            <w:r w:rsidRPr="00900E1A">
              <w:rPr>
                <w:sz w:val="28"/>
              </w:rPr>
              <w:t>Core Medical Training</w:t>
            </w:r>
          </w:p>
          <w:p w14:paraId="3C39DC14" w14:textId="77777777" w:rsidR="00163A72" w:rsidRPr="00900E1A" w:rsidRDefault="00163A72">
            <w:pPr>
              <w:rPr>
                <w:b/>
                <w:sz w:val="28"/>
              </w:rPr>
            </w:pPr>
          </w:p>
        </w:tc>
      </w:tr>
      <w:tr w:rsidR="00163A72" w14:paraId="519BDCDA" w14:textId="77777777">
        <w:tc>
          <w:tcPr>
            <w:tcW w:w="10065" w:type="dxa"/>
          </w:tcPr>
          <w:p w14:paraId="6B533779" w14:textId="6410A710" w:rsidR="00900E1A" w:rsidRPr="00FD6BEF" w:rsidRDefault="00163A72">
            <w:pPr>
              <w:rPr>
                <w:sz w:val="28"/>
              </w:rPr>
            </w:pPr>
            <w:r w:rsidRPr="00900E1A">
              <w:rPr>
                <w:b/>
                <w:sz w:val="28"/>
              </w:rPr>
              <w:t>Specialty Placement-</w:t>
            </w:r>
            <w:r w:rsidR="00FD6BEF">
              <w:rPr>
                <w:b/>
                <w:sz w:val="28"/>
              </w:rPr>
              <w:t xml:space="preserve"> </w:t>
            </w:r>
            <w:r w:rsidR="00FD6BEF">
              <w:rPr>
                <w:sz w:val="28"/>
              </w:rPr>
              <w:t>Gastroenterology</w:t>
            </w:r>
          </w:p>
          <w:p w14:paraId="72841EBB" w14:textId="77777777" w:rsidR="00163A72" w:rsidRPr="00900E1A" w:rsidRDefault="00163A72">
            <w:pPr>
              <w:rPr>
                <w:b/>
                <w:sz w:val="28"/>
              </w:rPr>
            </w:pPr>
          </w:p>
        </w:tc>
      </w:tr>
      <w:tr w:rsidR="00163A72" w14:paraId="5103B0CF" w14:textId="77777777">
        <w:tc>
          <w:tcPr>
            <w:tcW w:w="10065" w:type="dxa"/>
          </w:tcPr>
          <w:p w14:paraId="637466D8" w14:textId="219CF420" w:rsidR="00900E1A" w:rsidRPr="00FD6BEF" w:rsidRDefault="00163A72">
            <w:pPr>
              <w:rPr>
                <w:sz w:val="28"/>
              </w:rPr>
            </w:pPr>
            <w:r w:rsidRPr="00900E1A">
              <w:rPr>
                <w:b/>
                <w:sz w:val="28"/>
              </w:rPr>
              <w:t>Employing Trust-</w:t>
            </w:r>
            <w:r w:rsidR="00FD6BEF">
              <w:rPr>
                <w:b/>
                <w:sz w:val="28"/>
              </w:rPr>
              <w:t xml:space="preserve">  </w:t>
            </w:r>
            <w:r w:rsidR="00FD6BEF">
              <w:rPr>
                <w:sz w:val="28"/>
              </w:rPr>
              <w:t>University Hospitals Coventry &amp; Warwickshire</w:t>
            </w:r>
          </w:p>
          <w:p w14:paraId="039A4989" w14:textId="77777777" w:rsidR="00163A72" w:rsidRPr="00900E1A" w:rsidRDefault="00163A72">
            <w:pPr>
              <w:rPr>
                <w:b/>
                <w:sz w:val="28"/>
              </w:rPr>
            </w:pPr>
          </w:p>
        </w:tc>
      </w:tr>
      <w:tr w:rsidR="00163A72" w14:paraId="19F5AB10" w14:textId="77777777">
        <w:tc>
          <w:tcPr>
            <w:tcW w:w="10065" w:type="dxa"/>
          </w:tcPr>
          <w:p w14:paraId="15A2DD34" w14:textId="5D876A34" w:rsidR="00900E1A" w:rsidRPr="00C9278B" w:rsidRDefault="00163A72">
            <w:pPr>
              <w:rPr>
                <w:bCs/>
                <w:sz w:val="28"/>
              </w:rPr>
            </w:pPr>
            <w:r w:rsidRPr="00900E1A">
              <w:rPr>
                <w:b/>
                <w:sz w:val="28"/>
              </w:rPr>
              <w:t>Site(s)</w:t>
            </w:r>
            <w:r w:rsidR="00900E1A">
              <w:rPr>
                <w:b/>
                <w:sz w:val="28"/>
              </w:rPr>
              <w:t>-</w:t>
            </w:r>
            <w:r w:rsidR="00FD6BEF">
              <w:rPr>
                <w:b/>
                <w:sz w:val="28"/>
              </w:rPr>
              <w:t xml:space="preserve">     </w:t>
            </w:r>
            <w:r w:rsidR="00C9278B">
              <w:rPr>
                <w:bCs/>
                <w:sz w:val="28"/>
              </w:rPr>
              <w:t>University Hospital Coventry</w:t>
            </w:r>
          </w:p>
          <w:p w14:paraId="240CCBDD" w14:textId="77777777" w:rsidR="00163A72" w:rsidRPr="00900E1A" w:rsidRDefault="00163A72">
            <w:pPr>
              <w:rPr>
                <w:b/>
                <w:sz w:val="28"/>
              </w:rPr>
            </w:pPr>
          </w:p>
        </w:tc>
      </w:tr>
      <w:tr w:rsidR="00163A72" w14:paraId="2B6C5E95" w14:textId="77777777">
        <w:tc>
          <w:tcPr>
            <w:tcW w:w="10065" w:type="dxa"/>
          </w:tcPr>
          <w:p w14:paraId="00B04D1F" w14:textId="6712D4A8" w:rsidR="00900E1A" w:rsidRPr="00FD6BEF" w:rsidRDefault="00163A72">
            <w:pPr>
              <w:rPr>
                <w:sz w:val="28"/>
              </w:rPr>
            </w:pPr>
            <w:r w:rsidRPr="00900E1A">
              <w:rPr>
                <w:b/>
                <w:sz w:val="28"/>
              </w:rPr>
              <w:t>College Tutor</w:t>
            </w:r>
            <w:r w:rsidR="00900E1A">
              <w:rPr>
                <w:b/>
                <w:sz w:val="28"/>
              </w:rPr>
              <w:t>-</w:t>
            </w:r>
            <w:r w:rsidR="00FD6BEF">
              <w:rPr>
                <w:b/>
                <w:sz w:val="28"/>
              </w:rPr>
              <w:t xml:space="preserve"> </w:t>
            </w:r>
            <w:r w:rsidR="00FD6BEF">
              <w:rPr>
                <w:sz w:val="28"/>
              </w:rPr>
              <w:t>Dr. Murthy</w:t>
            </w:r>
          </w:p>
          <w:p w14:paraId="068B5C9B" w14:textId="77777777" w:rsidR="00163A72" w:rsidRPr="00900E1A" w:rsidRDefault="00163A72">
            <w:pPr>
              <w:rPr>
                <w:b/>
                <w:sz w:val="28"/>
              </w:rPr>
            </w:pPr>
          </w:p>
        </w:tc>
      </w:tr>
      <w:tr w:rsidR="00163A72" w14:paraId="2D829F3D" w14:textId="77777777">
        <w:tc>
          <w:tcPr>
            <w:tcW w:w="10065" w:type="dxa"/>
          </w:tcPr>
          <w:p w14:paraId="777548E9" w14:textId="597ECBD9" w:rsidR="00900E1A" w:rsidRPr="00FD6BEF" w:rsidRDefault="00163A72">
            <w:pPr>
              <w:rPr>
                <w:sz w:val="28"/>
              </w:rPr>
            </w:pPr>
            <w:r w:rsidRPr="00900E1A">
              <w:rPr>
                <w:b/>
                <w:sz w:val="28"/>
              </w:rPr>
              <w:t>Clini</w:t>
            </w:r>
            <w:r w:rsidR="00900E1A" w:rsidRPr="00900E1A">
              <w:rPr>
                <w:b/>
                <w:sz w:val="28"/>
              </w:rPr>
              <w:t>c</w:t>
            </w:r>
            <w:r w:rsidRPr="00900E1A">
              <w:rPr>
                <w:b/>
                <w:sz w:val="28"/>
              </w:rPr>
              <w:t>al Tutor</w:t>
            </w:r>
            <w:r w:rsidR="00900E1A">
              <w:rPr>
                <w:b/>
                <w:sz w:val="28"/>
              </w:rPr>
              <w:t>-</w:t>
            </w:r>
            <w:r w:rsidR="00FD6BEF">
              <w:rPr>
                <w:b/>
                <w:sz w:val="28"/>
              </w:rPr>
              <w:t xml:space="preserve">  </w:t>
            </w:r>
            <w:r w:rsidR="00FD6BEF">
              <w:rPr>
                <w:sz w:val="28"/>
              </w:rPr>
              <w:t>Dr. Rao</w:t>
            </w:r>
          </w:p>
          <w:p w14:paraId="697AF7D5" w14:textId="77777777" w:rsidR="00163A72" w:rsidRPr="00900E1A" w:rsidRDefault="00163A72">
            <w:pPr>
              <w:rPr>
                <w:b/>
                <w:sz w:val="28"/>
              </w:rPr>
            </w:pPr>
          </w:p>
        </w:tc>
      </w:tr>
      <w:tr w:rsidR="00163A72" w14:paraId="517730A3" w14:textId="77777777">
        <w:tc>
          <w:tcPr>
            <w:tcW w:w="10065" w:type="dxa"/>
          </w:tcPr>
          <w:p w14:paraId="0723C07A" w14:textId="01866268" w:rsidR="00900E1A" w:rsidRDefault="00163A72">
            <w:pPr>
              <w:rPr>
                <w:b/>
                <w:sz w:val="28"/>
              </w:rPr>
            </w:pPr>
            <w:r w:rsidRPr="00900E1A">
              <w:rPr>
                <w:b/>
                <w:sz w:val="28"/>
              </w:rPr>
              <w:t>Clinical Director/lead</w:t>
            </w:r>
            <w:r w:rsidR="00900E1A">
              <w:rPr>
                <w:b/>
                <w:sz w:val="28"/>
              </w:rPr>
              <w:t>-</w:t>
            </w:r>
            <w:r w:rsidR="00FD6BEF">
              <w:rPr>
                <w:b/>
                <w:sz w:val="28"/>
              </w:rPr>
              <w:t xml:space="preserve">  </w:t>
            </w:r>
            <w:r w:rsidR="00C9278B" w:rsidRPr="00C9278B">
              <w:rPr>
                <w:bCs/>
                <w:sz w:val="28"/>
              </w:rPr>
              <w:t>Dr Esther Unitt</w:t>
            </w:r>
          </w:p>
          <w:p w14:paraId="019BCF95" w14:textId="77777777" w:rsidR="00163A72" w:rsidRPr="00900E1A" w:rsidRDefault="00163A72">
            <w:pPr>
              <w:rPr>
                <w:b/>
                <w:sz w:val="28"/>
              </w:rPr>
            </w:pPr>
          </w:p>
        </w:tc>
      </w:tr>
      <w:tr w:rsidR="00163A72" w14:paraId="701D99DF" w14:textId="77777777">
        <w:tc>
          <w:tcPr>
            <w:tcW w:w="10065" w:type="dxa"/>
          </w:tcPr>
          <w:p w14:paraId="6491CF2E" w14:textId="77777777" w:rsidR="00900E1A" w:rsidRDefault="00163A72">
            <w:pPr>
              <w:rPr>
                <w:b/>
                <w:sz w:val="28"/>
              </w:rPr>
            </w:pPr>
            <w:r w:rsidRPr="00900E1A">
              <w:rPr>
                <w:b/>
                <w:sz w:val="28"/>
              </w:rPr>
              <w:t xml:space="preserve"> Name of Guardian</w:t>
            </w:r>
            <w:r w:rsidR="00900E1A">
              <w:rPr>
                <w:b/>
                <w:sz w:val="28"/>
              </w:rPr>
              <w:t>-</w:t>
            </w:r>
          </w:p>
          <w:p w14:paraId="48C60794" w14:textId="77777777" w:rsidR="00163A72" w:rsidRPr="00900E1A" w:rsidRDefault="00163A72">
            <w:pPr>
              <w:rPr>
                <w:b/>
                <w:sz w:val="28"/>
              </w:rPr>
            </w:pPr>
          </w:p>
        </w:tc>
      </w:tr>
      <w:tr w:rsidR="00163A72" w14:paraId="7AF8742A" w14:textId="77777777">
        <w:tc>
          <w:tcPr>
            <w:tcW w:w="10065" w:type="dxa"/>
          </w:tcPr>
          <w:p w14:paraId="3AA4E970" w14:textId="77777777" w:rsidR="00900E1A" w:rsidRDefault="00900E1A">
            <w:pPr>
              <w:rPr>
                <w:b/>
                <w:sz w:val="28"/>
              </w:rPr>
            </w:pPr>
            <w:r>
              <w:rPr>
                <w:b/>
                <w:sz w:val="28"/>
              </w:rPr>
              <w:t xml:space="preserve"> Contact for </w:t>
            </w:r>
            <w:r w:rsidR="00163A72" w:rsidRPr="00900E1A">
              <w:rPr>
                <w:b/>
                <w:sz w:val="28"/>
              </w:rPr>
              <w:t>Guardian</w:t>
            </w:r>
            <w:r>
              <w:rPr>
                <w:b/>
                <w:sz w:val="28"/>
              </w:rPr>
              <w:t>-</w:t>
            </w:r>
          </w:p>
          <w:p w14:paraId="639C370A" w14:textId="77777777" w:rsidR="00163A72" w:rsidRPr="00900E1A" w:rsidRDefault="00163A72">
            <w:pPr>
              <w:rPr>
                <w:b/>
                <w:sz w:val="28"/>
              </w:rPr>
            </w:pPr>
          </w:p>
        </w:tc>
      </w:tr>
      <w:tr w:rsidR="00163A72" w14:paraId="7DDBCF9A" w14:textId="77777777">
        <w:trPr>
          <w:trHeight w:val="57"/>
        </w:trPr>
        <w:tc>
          <w:tcPr>
            <w:tcW w:w="10065" w:type="dxa"/>
          </w:tcPr>
          <w:p w14:paraId="288D60ED" w14:textId="0FDA67DF" w:rsidR="00900E1A" w:rsidRDefault="00163A72">
            <w:pPr>
              <w:rPr>
                <w:b/>
                <w:sz w:val="28"/>
              </w:rPr>
            </w:pPr>
            <w:r w:rsidRPr="00900E1A">
              <w:rPr>
                <w:b/>
                <w:sz w:val="28"/>
              </w:rPr>
              <w:t xml:space="preserve"> </w:t>
            </w:r>
            <w:r w:rsidR="00C9278B">
              <w:rPr>
                <w:b/>
                <w:sz w:val="28"/>
              </w:rPr>
              <w:t>Departmental Post Graduate and Rota lead</w:t>
            </w:r>
            <w:r w:rsidR="00900E1A">
              <w:rPr>
                <w:b/>
                <w:sz w:val="28"/>
              </w:rPr>
              <w:t>-</w:t>
            </w:r>
            <w:r w:rsidR="00C9278B">
              <w:rPr>
                <w:b/>
                <w:sz w:val="28"/>
              </w:rPr>
              <w:t xml:space="preserve"> </w:t>
            </w:r>
            <w:r w:rsidR="00C9278B" w:rsidRPr="00C9278B">
              <w:rPr>
                <w:bCs/>
                <w:sz w:val="28"/>
              </w:rPr>
              <w:t>Dr Lauren O’Flynn</w:t>
            </w:r>
          </w:p>
          <w:p w14:paraId="52CC2CB4" w14:textId="77777777" w:rsidR="00163A72" w:rsidRPr="00900E1A" w:rsidRDefault="00163A72">
            <w:pPr>
              <w:rPr>
                <w:b/>
                <w:sz w:val="28"/>
              </w:rPr>
            </w:pPr>
          </w:p>
        </w:tc>
      </w:tr>
    </w:tbl>
    <w:p w14:paraId="74B83B75" w14:textId="77777777" w:rsidR="00900E1A" w:rsidRDefault="00900E1A"/>
    <w:p w14:paraId="5ACDE2BA" w14:textId="77777777" w:rsidR="00900E1A" w:rsidRDefault="00900E1A"/>
    <w:p w14:paraId="79AF3815" w14:textId="77777777" w:rsidR="00EF7DC8" w:rsidRDefault="00EF7DC8">
      <w:pPr>
        <w:rPr>
          <w:b/>
          <w:sz w:val="28"/>
        </w:rPr>
      </w:pPr>
    </w:p>
    <w:p w14:paraId="05369D56" w14:textId="77777777" w:rsidR="00EF7DC8" w:rsidRDefault="00EF7DC8">
      <w:pPr>
        <w:rPr>
          <w:b/>
          <w:sz w:val="28"/>
        </w:rPr>
      </w:pPr>
    </w:p>
    <w:p w14:paraId="4BBBD070" w14:textId="77777777" w:rsidR="00EF7DC8" w:rsidRDefault="00EF7DC8">
      <w:pPr>
        <w:rPr>
          <w:b/>
          <w:sz w:val="28"/>
        </w:rPr>
      </w:pPr>
    </w:p>
    <w:p w14:paraId="2C447C34" w14:textId="77777777" w:rsidR="00EF7DC8" w:rsidRDefault="00EF7DC8">
      <w:pPr>
        <w:rPr>
          <w:b/>
          <w:sz w:val="28"/>
        </w:rPr>
      </w:pPr>
    </w:p>
    <w:p w14:paraId="5723C9AC" w14:textId="77777777" w:rsidR="00EF7DC8" w:rsidRDefault="00EF7DC8">
      <w:pPr>
        <w:rPr>
          <w:b/>
          <w:sz w:val="28"/>
        </w:rPr>
      </w:pPr>
    </w:p>
    <w:p w14:paraId="056FC403" w14:textId="77777777" w:rsidR="00EF7DC8" w:rsidRDefault="00EF7DC8">
      <w:pPr>
        <w:rPr>
          <w:b/>
          <w:sz w:val="28"/>
        </w:rPr>
      </w:pPr>
    </w:p>
    <w:p w14:paraId="6797B79F" w14:textId="77777777" w:rsidR="00EF7DC8" w:rsidRDefault="00EF7DC8">
      <w:pPr>
        <w:rPr>
          <w:b/>
          <w:sz w:val="28"/>
        </w:rPr>
      </w:pPr>
    </w:p>
    <w:p w14:paraId="4CAE92FA" w14:textId="77777777" w:rsidR="00EF7DC8" w:rsidRDefault="00EF7DC8">
      <w:pPr>
        <w:rPr>
          <w:b/>
          <w:sz w:val="28"/>
        </w:rPr>
      </w:pPr>
    </w:p>
    <w:p w14:paraId="7858E060" w14:textId="77777777" w:rsidR="00EF7DC8" w:rsidRDefault="00EF7DC8">
      <w:pPr>
        <w:rPr>
          <w:b/>
          <w:sz w:val="28"/>
        </w:rPr>
      </w:pPr>
    </w:p>
    <w:p w14:paraId="3E447A61" w14:textId="77777777" w:rsidR="00EF7DC8" w:rsidRDefault="00EF7DC8">
      <w:pPr>
        <w:rPr>
          <w:b/>
          <w:sz w:val="28"/>
        </w:rPr>
      </w:pPr>
    </w:p>
    <w:p w14:paraId="793A9816" w14:textId="77777777" w:rsidR="00EF7DC8" w:rsidRDefault="00EF7DC8">
      <w:pPr>
        <w:rPr>
          <w:b/>
          <w:sz w:val="28"/>
        </w:rPr>
      </w:pPr>
    </w:p>
    <w:p w14:paraId="32A6F953" w14:textId="77777777" w:rsidR="00EF7DC8" w:rsidRDefault="00EF7DC8">
      <w:pPr>
        <w:rPr>
          <w:b/>
          <w:sz w:val="28"/>
        </w:rPr>
      </w:pPr>
    </w:p>
    <w:p w14:paraId="069702E8" w14:textId="77777777" w:rsidR="00EF7DC8" w:rsidRDefault="00EF7DC8">
      <w:pPr>
        <w:rPr>
          <w:b/>
          <w:sz w:val="28"/>
        </w:rPr>
      </w:pPr>
    </w:p>
    <w:p w14:paraId="13860D78" w14:textId="77777777" w:rsidR="00EF7DC8" w:rsidRDefault="00EF7DC8">
      <w:pPr>
        <w:rPr>
          <w:b/>
          <w:sz w:val="28"/>
        </w:rPr>
      </w:pPr>
    </w:p>
    <w:p w14:paraId="0419346B" w14:textId="77777777" w:rsidR="00EF7DC8" w:rsidRDefault="00EF7DC8">
      <w:pPr>
        <w:rPr>
          <w:b/>
          <w:sz w:val="28"/>
        </w:rPr>
      </w:pPr>
    </w:p>
    <w:p w14:paraId="277FD0B7" w14:textId="18BF75DC" w:rsidR="00900E1A" w:rsidRPr="00135F88" w:rsidRDefault="00900E1A">
      <w:pPr>
        <w:rPr>
          <w:b/>
          <w:sz w:val="28"/>
        </w:rPr>
      </w:pPr>
      <w:r w:rsidRPr="00135F88">
        <w:rPr>
          <w:b/>
          <w:sz w:val="28"/>
        </w:rPr>
        <w:lastRenderedPageBreak/>
        <w:t>Working Pattern</w:t>
      </w:r>
    </w:p>
    <w:p w14:paraId="7EB62B3F" w14:textId="2464EE85" w:rsidR="00900E1A" w:rsidRDefault="00900E1A"/>
    <w:p w14:paraId="41DCC5A0" w14:textId="0DE6A3E5" w:rsidR="00900E1A" w:rsidRDefault="00900E1A"/>
    <w:p w14:paraId="4D967034" w14:textId="77777777" w:rsidR="00900E1A" w:rsidRDefault="00900E1A"/>
    <w:tbl>
      <w:tblPr>
        <w:tblStyle w:val="TableGrid"/>
        <w:tblW w:w="0" w:type="auto"/>
        <w:tblInd w:w="108" w:type="dxa"/>
        <w:tblLook w:val="00A0" w:firstRow="1" w:lastRow="0" w:firstColumn="1" w:lastColumn="0" w:noHBand="0" w:noVBand="0"/>
      </w:tblPr>
      <w:tblGrid>
        <w:gridCol w:w="6898"/>
        <w:gridCol w:w="1284"/>
      </w:tblGrid>
      <w:tr w:rsidR="00372B52" w14:paraId="134A2AD8" w14:textId="77777777">
        <w:tc>
          <w:tcPr>
            <w:tcW w:w="7088" w:type="dxa"/>
            <w:shd w:val="clear" w:color="auto" w:fill="E5DFEC" w:themeFill="accent4" w:themeFillTint="33"/>
          </w:tcPr>
          <w:p w14:paraId="1F5B5601" w14:textId="77777777" w:rsidR="00372B52" w:rsidRDefault="00372B52">
            <w:r w:rsidRPr="00372B52">
              <w:t>Minimum number of unselected acute medical on calls a month</w:t>
            </w:r>
          </w:p>
        </w:tc>
        <w:tc>
          <w:tcPr>
            <w:tcW w:w="1320" w:type="dxa"/>
          </w:tcPr>
          <w:p w14:paraId="0DFF3969" w14:textId="34E8357D" w:rsidR="00372B52" w:rsidRDefault="005F50A5">
            <w:r>
              <w:t xml:space="preserve"> </w:t>
            </w:r>
          </w:p>
        </w:tc>
      </w:tr>
      <w:tr w:rsidR="00372B52" w14:paraId="58072B89" w14:textId="77777777">
        <w:tc>
          <w:tcPr>
            <w:tcW w:w="7088" w:type="dxa"/>
            <w:shd w:val="clear" w:color="auto" w:fill="E5DFEC" w:themeFill="accent4" w:themeFillTint="33"/>
          </w:tcPr>
          <w:p w14:paraId="1F5A4EB4" w14:textId="77777777" w:rsidR="00372B52" w:rsidRDefault="00372B52">
            <w:r w:rsidRPr="00372B52">
              <w:t>Minimum number of unselected ward cover on calls a month</w:t>
            </w:r>
          </w:p>
        </w:tc>
        <w:tc>
          <w:tcPr>
            <w:tcW w:w="1320" w:type="dxa"/>
          </w:tcPr>
          <w:p w14:paraId="668A05A3" w14:textId="0A90BE15" w:rsidR="00372B52" w:rsidRDefault="005F50A5">
            <w:r>
              <w:t xml:space="preserve"> </w:t>
            </w:r>
          </w:p>
        </w:tc>
      </w:tr>
      <w:tr w:rsidR="00372B52" w14:paraId="6E271897" w14:textId="77777777">
        <w:tc>
          <w:tcPr>
            <w:tcW w:w="7088" w:type="dxa"/>
            <w:shd w:val="clear" w:color="auto" w:fill="E5DFEC" w:themeFill="accent4" w:themeFillTint="33"/>
          </w:tcPr>
          <w:p w14:paraId="261E0123" w14:textId="77777777" w:rsidR="00372B52" w:rsidRPr="00372B52" w:rsidRDefault="00372B52">
            <w:r>
              <w:t xml:space="preserve">Minimum number </w:t>
            </w:r>
            <w:r w:rsidRPr="00372B52">
              <w:t>of specialty on calls a month</w:t>
            </w:r>
          </w:p>
        </w:tc>
        <w:tc>
          <w:tcPr>
            <w:tcW w:w="1320" w:type="dxa"/>
          </w:tcPr>
          <w:p w14:paraId="681E5170" w14:textId="32EBD06D" w:rsidR="00372B52" w:rsidRDefault="00127D99">
            <w:r>
              <w:t xml:space="preserve">  </w:t>
            </w:r>
          </w:p>
        </w:tc>
      </w:tr>
    </w:tbl>
    <w:p w14:paraId="6CE75010" w14:textId="77777777" w:rsidR="00372B52" w:rsidRDefault="00372B52"/>
    <w:p w14:paraId="00F775B8" w14:textId="77777777" w:rsidR="007D602B" w:rsidRDefault="00AE3D6D">
      <w:pPr>
        <w:rPr>
          <w:b/>
          <w:sz w:val="28"/>
        </w:rPr>
      </w:pPr>
      <w:r w:rsidRPr="007D602B">
        <w:rPr>
          <w:b/>
          <w:sz w:val="28"/>
        </w:rPr>
        <w:t>On call duties and responsibility</w:t>
      </w:r>
    </w:p>
    <w:p w14:paraId="306BC9B8" w14:textId="77777777" w:rsidR="007D602B" w:rsidRPr="007D602B" w:rsidRDefault="007D602B">
      <w:r w:rsidRPr="007D602B">
        <w:t xml:space="preserve">Please outline the trainees expected </w:t>
      </w:r>
      <w:r w:rsidR="002749D9" w:rsidRPr="007D602B">
        <w:t>duties</w:t>
      </w:r>
      <w:r w:rsidRPr="007D602B">
        <w:t xml:space="preserve"> and associated </w:t>
      </w:r>
      <w:r w:rsidR="002749D9" w:rsidRPr="007D602B">
        <w:t>responsibly</w:t>
      </w:r>
      <w:r w:rsidRPr="007D602B">
        <w:t xml:space="preserve"> during the following shifts</w:t>
      </w:r>
    </w:p>
    <w:p w14:paraId="32266253" w14:textId="77777777" w:rsidR="007D602B" w:rsidRDefault="007D602B">
      <w:pPr>
        <w:rPr>
          <w:b/>
          <w:sz w:val="28"/>
        </w:rPr>
      </w:pPr>
    </w:p>
    <w:tbl>
      <w:tblPr>
        <w:tblStyle w:val="TableGrid"/>
        <w:tblW w:w="0" w:type="auto"/>
        <w:tblLook w:val="00A0" w:firstRow="1" w:lastRow="0" w:firstColumn="1" w:lastColumn="0" w:noHBand="0" w:noVBand="0"/>
      </w:tblPr>
      <w:tblGrid>
        <w:gridCol w:w="8290"/>
      </w:tblGrid>
      <w:tr w:rsidR="00111AE7" w14:paraId="3C1770AB" w14:textId="77777777">
        <w:trPr>
          <w:trHeight w:val="311"/>
        </w:trPr>
        <w:tc>
          <w:tcPr>
            <w:tcW w:w="8516" w:type="dxa"/>
            <w:shd w:val="clear" w:color="auto" w:fill="C6D9F1" w:themeFill="text2" w:themeFillTint="33"/>
          </w:tcPr>
          <w:p w14:paraId="0596DE43" w14:textId="77777777" w:rsidR="00111AE7" w:rsidRDefault="00111AE7" w:rsidP="00111AE7">
            <w:r>
              <w:t>Unselected Take</w:t>
            </w:r>
          </w:p>
          <w:p w14:paraId="07D972D8" w14:textId="77777777" w:rsidR="00111AE7" w:rsidRDefault="00111AE7"/>
        </w:tc>
      </w:tr>
      <w:tr w:rsidR="00111AE7" w14:paraId="3903FAAA" w14:textId="77777777">
        <w:trPr>
          <w:trHeight w:val="1709"/>
        </w:trPr>
        <w:tc>
          <w:tcPr>
            <w:tcW w:w="8516" w:type="dxa"/>
            <w:shd w:val="clear" w:color="auto" w:fill="auto"/>
          </w:tcPr>
          <w:p w14:paraId="6A4A280C" w14:textId="77777777" w:rsidR="001A3E27" w:rsidRDefault="001A3E27" w:rsidP="00111AE7"/>
          <w:p w14:paraId="39EF474D" w14:textId="62621F35" w:rsidR="001A3E27" w:rsidRDefault="00FD6BEF" w:rsidP="00FD6BEF">
            <w:pPr>
              <w:pStyle w:val="ListParagraph"/>
              <w:numPr>
                <w:ilvl w:val="0"/>
                <w:numId w:val="1"/>
              </w:numPr>
            </w:pPr>
            <w:r>
              <w:t>To see/clerk patients in MDU/AMU1, make a management plan accordingly and run by a consultant for senior review for p</w:t>
            </w:r>
            <w:r w:rsidR="00766FAF">
              <w:t>ossible admission or discharge. Presenting in PTWR</w:t>
            </w:r>
          </w:p>
          <w:p w14:paraId="69542026" w14:textId="117CCDD1" w:rsidR="00766FAF" w:rsidRDefault="00766FAF" w:rsidP="00766FAF"/>
          <w:p w14:paraId="7BF087FD" w14:textId="35F1E43A" w:rsidR="00766FAF" w:rsidRDefault="00766FAF" w:rsidP="00766FAF">
            <w:pPr>
              <w:pStyle w:val="ListParagraph"/>
              <w:numPr>
                <w:ilvl w:val="0"/>
                <w:numId w:val="1"/>
              </w:numPr>
            </w:pPr>
            <w:r>
              <w:t>Reviewing/managing sick patients in AMU/Resus under supervision</w:t>
            </w:r>
          </w:p>
          <w:p w14:paraId="33557B9E" w14:textId="6672EFB0" w:rsidR="00766FAF" w:rsidRDefault="00766FAF" w:rsidP="00766FAF">
            <w:r>
              <w:t xml:space="preserve"> </w:t>
            </w:r>
          </w:p>
          <w:p w14:paraId="2B8F20E0" w14:textId="7B857884" w:rsidR="001A3E27" w:rsidRDefault="001A3E27" w:rsidP="00111AE7"/>
          <w:p w14:paraId="7C895FF2" w14:textId="1A324B14" w:rsidR="001A3E27" w:rsidRDefault="00FD6BEF" w:rsidP="00111AE7">
            <w:pPr>
              <w:pStyle w:val="ListParagraph"/>
              <w:numPr>
                <w:ilvl w:val="0"/>
                <w:numId w:val="1"/>
              </w:numPr>
            </w:pPr>
            <w:r>
              <w:t>Expected to sign off for ACAT (Acute care assessment tool) assessment at the end of the shift or during the shifts by presenting at least five patients for each ACAT assessment</w:t>
            </w:r>
          </w:p>
          <w:p w14:paraId="3D32BBE1" w14:textId="77777777" w:rsidR="001A3E27" w:rsidRDefault="001A3E27" w:rsidP="00111AE7"/>
          <w:p w14:paraId="5E5E6F0B" w14:textId="77777777" w:rsidR="001A3E27" w:rsidRDefault="001A3E27" w:rsidP="00111AE7"/>
          <w:p w14:paraId="67D6DDB3" w14:textId="77777777" w:rsidR="00111AE7" w:rsidRDefault="00111AE7" w:rsidP="00111AE7"/>
        </w:tc>
      </w:tr>
    </w:tbl>
    <w:p w14:paraId="68B40F0B" w14:textId="77777777" w:rsidR="00111AE7" w:rsidRDefault="00111AE7"/>
    <w:p w14:paraId="5EB1F72E" w14:textId="77777777" w:rsidR="007D602B" w:rsidRDefault="007D602B"/>
    <w:tbl>
      <w:tblPr>
        <w:tblStyle w:val="TableGrid"/>
        <w:tblW w:w="0" w:type="auto"/>
        <w:tblLook w:val="00A0" w:firstRow="1" w:lastRow="0" w:firstColumn="1" w:lastColumn="0" w:noHBand="0" w:noVBand="0"/>
      </w:tblPr>
      <w:tblGrid>
        <w:gridCol w:w="8290"/>
      </w:tblGrid>
      <w:tr w:rsidR="00111AE7" w14:paraId="230A559E" w14:textId="77777777">
        <w:tc>
          <w:tcPr>
            <w:tcW w:w="8472" w:type="dxa"/>
            <w:shd w:val="clear" w:color="auto" w:fill="C6D9F1" w:themeFill="text2" w:themeFillTint="33"/>
          </w:tcPr>
          <w:p w14:paraId="6C6485E9" w14:textId="77777777" w:rsidR="00111AE7" w:rsidRDefault="00111AE7">
            <w:r>
              <w:t>Ward Cover</w:t>
            </w:r>
          </w:p>
          <w:p w14:paraId="6772328E" w14:textId="77777777" w:rsidR="00111AE7" w:rsidRDefault="00111AE7"/>
        </w:tc>
      </w:tr>
      <w:tr w:rsidR="00111AE7" w14:paraId="0876DA41" w14:textId="77777777">
        <w:trPr>
          <w:trHeight w:val="1687"/>
        </w:trPr>
        <w:tc>
          <w:tcPr>
            <w:tcW w:w="8472" w:type="dxa"/>
            <w:shd w:val="clear" w:color="auto" w:fill="auto"/>
          </w:tcPr>
          <w:p w14:paraId="5E8354AE" w14:textId="77777777" w:rsidR="00111AE7" w:rsidRDefault="00111AE7"/>
          <w:p w14:paraId="6F547F95" w14:textId="46730741" w:rsidR="00111AE7" w:rsidRDefault="003F4250" w:rsidP="003F4250">
            <w:pPr>
              <w:pStyle w:val="ListParagraph"/>
              <w:numPr>
                <w:ilvl w:val="0"/>
                <w:numId w:val="2"/>
              </w:numPr>
            </w:pPr>
            <w:r>
              <w:t>Covering inpatients in different medical wards during unselected ward cover.</w:t>
            </w:r>
          </w:p>
          <w:p w14:paraId="17AF784F" w14:textId="03EDF2BE" w:rsidR="001A3E27" w:rsidRDefault="003F4250">
            <w:r>
              <w:t xml:space="preserve">     </w:t>
            </w:r>
          </w:p>
          <w:p w14:paraId="5A862423" w14:textId="0FF27164" w:rsidR="003F4250" w:rsidRDefault="003F4250" w:rsidP="003F4250">
            <w:pPr>
              <w:pStyle w:val="ListParagraph"/>
              <w:numPr>
                <w:ilvl w:val="0"/>
                <w:numId w:val="2"/>
              </w:numPr>
            </w:pPr>
            <w:r>
              <w:t>Reviewing the sick/unwell patient with high NEWS and further escalation for possible management or senior review request.</w:t>
            </w:r>
          </w:p>
          <w:p w14:paraId="65041996" w14:textId="77777777" w:rsidR="003F4250" w:rsidRDefault="003F4250" w:rsidP="003F4250">
            <w:pPr>
              <w:pStyle w:val="ListParagraph"/>
            </w:pPr>
          </w:p>
          <w:p w14:paraId="62F4D108" w14:textId="1FD624B0" w:rsidR="003F4250" w:rsidRDefault="003F4250" w:rsidP="003F4250">
            <w:pPr>
              <w:pStyle w:val="ListParagraph"/>
              <w:numPr>
                <w:ilvl w:val="0"/>
                <w:numId w:val="2"/>
              </w:numPr>
            </w:pPr>
            <w:r>
              <w:t>Prompt responses to the bleeps/notifications regarding unwell patients and timely review</w:t>
            </w:r>
          </w:p>
          <w:p w14:paraId="0880DADD" w14:textId="77777777" w:rsidR="003F4250" w:rsidRDefault="003F4250" w:rsidP="003F4250">
            <w:pPr>
              <w:ind w:left="360"/>
            </w:pPr>
          </w:p>
          <w:p w14:paraId="40D6B8EB" w14:textId="38B196C9" w:rsidR="003F4250" w:rsidRDefault="003F4250" w:rsidP="003F4250">
            <w:pPr>
              <w:pStyle w:val="ListParagraph"/>
              <w:numPr>
                <w:ilvl w:val="0"/>
                <w:numId w:val="2"/>
              </w:numPr>
            </w:pPr>
            <w:r>
              <w:t>Participate in cardiac arrest medical assistance calls as a member of cardiac arrest/crash team.</w:t>
            </w:r>
          </w:p>
          <w:p w14:paraId="082181A2" w14:textId="77777777" w:rsidR="00111AE7" w:rsidRDefault="00111AE7"/>
        </w:tc>
      </w:tr>
    </w:tbl>
    <w:p w14:paraId="529F9E25" w14:textId="77777777" w:rsidR="00111AE7" w:rsidRDefault="00111AE7"/>
    <w:p w14:paraId="5082C390" w14:textId="77777777" w:rsidR="007D602B" w:rsidRDefault="007D602B"/>
    <w:tbl>
      <w:tblPr>
        <w:tblStyle w:val="TableGrid"/>
        <w:tblW w:w="0" w:type="auto"/>
        <w:tblLook w:val="00A0" w:firstRow="1" w:lastRow="0" w:firstColumn="1" w:lastColumn="0" w:noHBand="0" w:noVBand="0"/>
      </w:tblPr>
      <w:tblGrid>
        <w:gridCol w:w="8290"/>
      </w:tblGrid>
      <w:tr w:rsidR="00111AE7" w:rsidRPr="00111AE7" w14:paraId="302F2F1F" w14:textId="77777777">
        <w:tc>
          <w:tcPr>
            <w:tcW w:w="8516" w:type="dxa"/>
            <w:shd w:val="clear" w:color="auto" w:fill="C6D9F1" w:themeFill="text2" w:themeFillTint="33"/>
          </w:tcPr>
          <w:p w14:paraId="43954826" w14:textId="77777777" w:rsidR="00111AE7" w:rsidRDefault="00111AE7">
            <w:r>
              <w:t>Speciality Take</w:t>
            </w:r>
          </w:p>
          <w:p w14:paraId="50FDB5AB" w14:textId="77777777" w:rsidR="00111AE7" w:rsidRPr="00111AE7" w:rsidRDefault="00111AE7"/>
        </w:tc>
      </w:tr>
      <w:tr w:rsidR="00111AE7" w:rsidRPr="00111AE7" w14:paraId="1C62731F" w14:textId="77777777">
        <w:trPr>
          <w:trHeight w:val="1677"/>
        </w:trPr>
        <w:tc>
          <w:tcPr>
            <w:tcW w:w="8516" w:type="dxa"/>
            <w:shd w:val="clear" w:color="auto" w:fill="auto"/>
          </w:tcPr>
          <w:p w14:paraId="1D2F957A" w14:textId="5AF0ACEA" w:rsidR="00111AE7" w:rsidRDefault="003F4250" w:rsidP="003F4250">
            <w:pPr>
              <w:pStyle w:val="ListParagraph"/>
              <w:numPr>
                <w:ilvl w:val="0"/>
                <w:numId w:val="3"/>
              </w:numPr>
            </w:pPr>
            <w:r>
              <w:lastRenderedPageBreak/>
              <w:t xml:space="preserve">Covering Gastroenterology ward during long </w:t>
            </w:r>
            <w:r w:rsidR="005D31F6">
              <w:t>days’</w:t>
            </w:r>
            <w:r>
              <w:t xml:space="preserve"> cover</w:t>
            </w:r>
          </w:p>
          <w:p w14:paraId="52F44D44" w14:textId="77777777" w:rsidR="003F4250" w:rsidRDefault="003F4250" w:rsidP="003F4250">
            <w:pPr>
              <w:pStyle w:val="ListParagraph"/>
              <w:ind w:left="470"/>
            </w:pPr>
          </w:p>
          <w:p w14:paraId="4FCC3BB1" w14:textId="01451142" w:rsidR="003F4250" w:rsidRDefault="003F4250" w:rsidP="003F4250">
            <w:pPr>
              <w:pStyle w:val="ListParagraph"/>
              <w:numPr>
                <w:ilvl w:val="0"/>
                <w:numId w:val="3"/>
              </w:numPr>
            </w:pPr>
            <w:r>
              <w:t>Clerking newly admitted patients from AMU/MDU and discussion with the on call Gastroenterology Consultant for further escalation when needed.</w:t>
            </w:r>
          </w:p>
          <w:p w14:paraId="51B3C580" w14:textId="77777777" w:rsidR="003F4250" w:rsidRDefault="003F4250" w:rsidP="00127D99"/>
          <w:p w14:paraId="5EC5DBF7" w14:textId="5D58CCD3" w:rsidR="00C9278B" w:rsidRDefault="003F4250" w:rsidP="00C9278B">
            <w:pPr>
              <w:pStyle w:val="ListParagraph"/>
              <w:numPr>
                <w:ilvl w:val="0"/>
                <w:numId w:val="3"/>
              </w:numPr>
            </w:pPr>
            <w:r>
              <w:t>Carrying arrest/crash bleeps and prom</w:t>
            </w:r>
            <w:r w:rsidR="005D31F6">
              <w:t>pt responses to cardiac arrest or medical assistance calls. The bleep on Gastro long days/take for SHOs/IMTs is (1826).</w:t>
            </w:r>
          </w:p>
          <w:p w14:paraId="1EB53B35" w14:textId="77777777" w:rsidR="00C9278B" w:rsidRDefault="00C9278B" w:rsidP="00C9278B">
            <w:pPr>
              <w:pStyle w:val="ListParagraph"/>
            </w:pPr>
          </w:p>
          <w:p w14:paraId="23F23A59" w14:textId="556F1850" w:rsidR="00C9278B" w:rsidRDefault="00C9278B" w:rsidP="00C9278B">
            <w:pPr>
              <w:pStyle w:val="ListParagraph"/>
              <w:numPr>
                <w:ilvl w:val="0"/>
                <w:numId w:val="3"/>
              </w:numPr>
            </w:pPr>
            <w:r>
              <w:t>Daily ward round review of Gastroenterology patients</w:t>
            </w:r>
          </w:p>
          <w:p w14:paraId="290F53EC" w14:textId="77777777" w:rsidR="00111AE7" w:rsidRDefault="00111AE7"/>
          <w:p w14:paraId="4C1352F6" w14:textId="77777777" w:rsidR="00111AE7" w:rsidRDefault="00111AE7"/>
        </w:tc>
      </w:tr>
    </w:tbl>
    <w:p w14:paraId="07E7383E" w14:textId="77777777" w:rsidR="001A3E27" w:rsidRDefault="001A3E27" w:rsidP="00516339">
      <w:pPr>
        <w:pStyle w:val="NormalWeb"/>
        <w:spacing w:before="2" w:after="2"/>
        <w:rPr>
          <w:rFonts w:asciiTheme="minorHAnsi" w:hAnsiTheme="minorHAnsi" w:cstheme="minorBidi"/>
          <w:sz w:val="24"/>
          <w:szCs w:val="24"/>
        </w:rPr>
      </w:pPr>
    </w:p>
    <w:p w14:paraId="03DD0D69" w14:textId="1DCA5E68" w:rsidR="00EF7DC8" w:rsidRPr="00127D99" w:rsidRDefault="00516339" w:rsidP="00516339">
      <w:pPr>
        <w:pStyle w:val="NormalWeb"/>
        <w:spacing w:before="2" w:after="2"/>
        <w:rPr>
          <w:rFonts w:ascii="Calibri,Bold" w:hAnsi="Calibri,Bold"/>
          <w:b/>
          <w:sz w:val="28"/>
          <w:szCs w:val="22"/>
        </w:rPr>
      </w:pPr>
      <w:r w:rsidRPr="00DE32EC">
        <w:rPr>
          <w:rFonts w:ascii="Calibri,Bold" w:hAnsi="Calibri,Bold"/>
          <w:b/>
          <w:sz w:val="28"/>
          <w:szCs w:val="22"/>
        </w:rPr>
        <w:t xml:space="preserve">Training Opportunities: </w:t>
      </w:r>
    </w:p>
    <w:p w14:paraId="1A889408" w14:textId="77777777" w:rsidR="00EF7DC8" w:rsidRDefault="00EF7DC8" w:rsidP="00516339">
      <w:pPr>
        <w:pStyle w:val="NormalWeb"/>
        <w:spacing w:before="2" w:after="2"/>
        <w:rPr>
          <w:rFonts w:ascii="Calibri,Bold" w:hAnsi="Calibri,Bold"/>
          <w:sz w:val="22"/>
          <w:szCs w:val="22"/>
        </w:rPr>
      </w:pPr>
    </w:p>
    <w:p w14:paraId="035E6771" w14:textId="77777777" w:rsidR="00C420C4" w:rsidRDefault="00C420C4"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4141"/>
        <w:gridCol w:w="4149"/>
      </w:tblGrid>
      <w:tr w:rsidR="00C420C4" w14:paraId="344FDEF5" w14:textId="77777777">
        <w:tc>
          <w:tcPr>
            <w:tcW w:w="4258" w:type="dxa"/>
          </w:tcPr>
          <w:p w14:paraId="57B31F49"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Training O</w:t>
            </w:r>
            <w:r w:rsidRPr="00DE32EC">
              <w:rPr>
                <w:rFonts w:ascii="Calibri,Bold" w:hAnsi="Calibri,Bold"/>
                <w:b/>
                <w:sz w:val="28"/>
                <w:szCs w:val="22"/>
              </w:rPr>
              <w:t>pportunity</w:t>
            </w:r>
          </w:p>
        </w:tc>
        <w:tc>
          <w:tcPr>
            <w:tcW w:w="4258" w:type="dxa"/>
          </w:tcPr>
          <w:p w14:paraId="0DC40711"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A</w:t>
            </w:r>
            <w:r w:rsidR="00C420C4" w:rsidRPr="00DE32EC">
              <w:rPr>
                <w:rFonts w:ascii="Calibri,Bold" w:hAnsi="Calibri,Bold"/>
                <w:b/>
                <w:sz w:val="28"/>
                <w:szCs w:val="22"/>
              </w:rPr>
              <w:t>vailability</w:t>
            </w:r>
          </w:p>
        </w:tc>
      </w:tr>
      <w:tr w:rsidR="00C420C4" w14:paraId="44A5EF0A" w14:textId="77777777">
        <w:tc>
          <w:tcPr>
            <w:tcW w:w="4258" w:type="dxa"/>
            <w:shd w:val="clear" w:color="auto" w:fill="C6D9F1" w:themeFill="text2" w:themeFillTint="33"/>
          </w:tcPr>
          <w:p w14:paraId="7729374A" w14:textId="77777777" w:rsidR="00C420C4" w:rsidRPr="00DE32EC" w:rsidRDefault="00C420C4" w:rsidP="00516339">
            <w:pPr>
              <w:pStyle w:val="NormalWeb"/>
              <w:spacing w:before="2" w:after="2"/>
              <w:rPr>
                <w:rFonts w:ascii="Calibri,Bold" w:hAnsi="Calibri,Bold"/>
                <w:sz w:val="24"/>
                <w:szCs w:val="22"/>
              </w:rPr>
            </w:pPr>
            <w:r w:rsidRPr="00DE32EC">
              <w:rPr>
                <w:rFonts w:ascii="Calibri,Bold" w:hAnsi="Calibri,Bold"/>
                <w:sz w:val="24"/>
                <w:szCs w:val="22"/>
              </w:rPr>
              <w:t xml:space="preserve">Weekly </w:t>
            </w:r>
            <w:r w:rsidR="00DE32EC" w:rsidRPr="00DE32EC">
              <w:rPr>
                <w:rFonts w:ascii="Calibri,Bold" w:hAnsi="Calibri,Bold"/>
                <w:sz w:val="24"/>
                <w:szCs w:val="22"/>
              </w:rPr>
              <w:t>Curriculum</w:t>
            </w:r>
            <w:r w:rsidRPr="00DE32EC">
              <w:rPr>
                <w:rFonts w:ascii="Calibri,Bold" w:hAnsi="Calibri,Bold"/>
                <w:sz w:val="24"/>
                <w:szCs w:val="22"/>
              </w:rPr>
              <w:t xml:space="preserve"> linked CMT teaching</w:t>
            </w:r>
          </w:p>
        </w:tc>
        <w:tc>
          <w:tcPr>
            <w:tcW w:w="4258" w:type="dxa"/>
            <w:shd w:val="clear" w:color="auto" w:fill="C6D9F1" w:themeFill="text2" w:themeFillTint="33"/>
          </w:tcPr>
          <w:p w14:paraId="033B0D5E" w14:textId="497DF779" w:rsidR="00C420C4" w:rsidRDefault="0013321C" w:rsidP="00516339">
            <w:pPr>
              <w:pStyle w:val="NormalWeb"/>
              <w:spacing w:before="2" w:after="2"/>
              <w:rPr>
                <w:rFonts w:ascii="Calibri,Bold" w:hAnsi="Calibri,Bold"/>
                <w:sz w:val="24"/>
                <w:szCs w:val="22"/>
              </w:rPr>
            </w:pPr>
            <w:r>
              <w:rPr>
                <w:rFonts w:ascii="Calibri,Bold" w:hAnsi="Calibri,Bold"/>
                <w:sz w:val="24"/>
                <w:szCs w:val="22"/>
              </w:rPr>
              <w:t>Yes</w:t>
            </w:r>
          </w:p>
          <w:p w14:paraId="31D3B7F5" w14:textId="181BEC34" w:rsidR="00127D99" w:rsidRPr="00DE32EC" w:rsidRDefault="00127D99" w:rsidP="00516339">
            <w:pPr>
              <w:pStyle w:val="NormalWeb"/>
              <w:spacing w:before="2" w:after="2"/>
              <w:rPr>
                <w:rFonts w:ascii="Calibri,Bold" w:hAnsi="Calibri,Bold"/>
                <w:sz w:val="24"/>
                <w:szCs w:val="22"/>
              </w:rPr>
            </w:pPr>
            <w:r>
              <w:rPr>
                <w:rFonts w:ascii="Calibri,Bold" w:hAnsi="Calibri,Bold"/>
                <w:sz w:val="24"/>
                <w:szCs w:val="22"/>
              </w:rPr>
              <w:t>Wednesday IMT teaching – alternate weeks</w:t>
            </w:r>
          </w:p>
          <w:p w14:paraId="0B7C8FD1" w14:textId="5901B6EE" w:rsidR="00766FAF" w:rsidRPr="00DE32EC" w:rsidRDefault="00766FAF" w:rsidP="00127D99">
            <w:pPr>
              <w:pStyle w:val="NormalWeb"/>
              <w:spacing w:before="2" w:after="2"/>
              <w:rPr>
                <w:rFonts w:ascii="Calibri,Bold" w:hAnsi="Calibri,Bold"/>
                <w:sz w:val="24"/>
                <w:szCs w:val="22"/>
              </w:rPr>
            </w:pPr>
            <w:r>
              <w:rPr>
                <w:rFonts w:ascii="Calibri,Bold" w:hAnsi="Calibri,Bold"/>
                <w:sz w:val="24"/>
                <w:szCs w:val="22"/>
              </w:rPr>
              <w:t xml:space="preserve">Tuesday Lunch </w:t>
            </w:r>
            <w:r w:rsidR="007E789C">
              <w:rPr>
                <w:rFonts w:ascii="Calibri,Bold" w:hAnsi="Calibri,Bold"/>
                <w:sz w:val="24"/>
                <w:szCs w:val="22"/>
              </w:rPr>
              <w:t>teaching in Gastroenterology</w:t>
            </w:r>
          </w:p>
        </w:tc>
      </w:tr>
      <w:tr w:rsidR="00C420C4" w14:paraId="195C9F2E" w14:textId="77777777">
        <w:tc>
          <w:tcPr>
            <w:tcW w:w="4258" w:type="dxa"/>
            <w:shd w:val="clear" w:color="auto" w:fill="C6D9F1" w:themeFill="text2" w:themeFillTint="33"/>
          </w:tcPr>
          <w:p w14:paraId="2CD02040"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Weekly PACES teaching</w:t>
            </w:r>
          </w:p>
        </w:tc>
        <w:tc>
          <w:tcPr>
            <w:tcW w:w="4258" w:type="dxa"/>
            <w:shd w:val="clear" w:color="auto" w:fill="C6D9F1" w:themeFill="text2" w:themeFillTint="33"/>
          </w:tcPr>
          <w:p w14:paraId="477208B2" w14:textId="262E72CA" w:rsidR="00C420C4" w:rsidRDefault="00DE32EC" w:rsidP="00516339">
            <w:pPr>
              <w:pStyle w:val="NormalWeb"/>
              <w:spacing w:before="2" w:after="2"/>
              <w:rPr>
                <w:rFonts w:ascii="Calibri,Bold" w:hAnsi="Calibri,Bold"/>
                <w:sz w:val="22"/>
                <w:szCs w:val="22"/>
              </w:rPr>
            </w:pPr>
            <w:r>
              <w:rPr>
                <w:rFonts w:ascii="Calibri,Bold" w:hAnsi="Calibri,Bold"/>
                <w:sz w:val="22"/>
                <w:szCs w:val="22"/>
              </w:rPr>
              <w:t>N</w:t>
            </w:r>
            <w:r w:rsidR="00C420C4">
              <w:rPr>
                <w:rFonts w:ascii="Calibri,Bold" w:hAnsi="Calibri,Bold"/>
                <w:sz w:val="22"/>
                <w:szCs w:val="22"/>
              </w:rPr>
              <w:t xml:space="preserve">o </w:t>
            </w:r>
          </w:p>
          <w:p w14:paraId="7CC47F82" w14:textId="53DF475F" w:rsidR="00C420C4" w:rsidRDefault="00C420C4" w:rsidP="00516339">
            <w:pPr>
              <w:pStyle w:val="NormalWeb"/>
              <w:spacing w:before="2" w:after="2"/>
              <w:rPr>
                <w:rFonts w:ascii="Calibri,Bold" w:hAnsi="Calibri,Bold"/>
                <w:sz w:val="22"/>
                <w:szCs w:val="22"/>
              </w:rPr>
            </w:pPr>
          </w:p>
        </w:tc>
      </w:tr>
      <w:tr w:rsidR="00C420C4" w14:paraId="327E7EFD" w14:textId="77777777">
        <w:tc>
          <w:tcPr>
            <w:tcW w:w="4258" w:type="dxa"/>
            <w:shd w:val="clear" w:color="auto" w:fill="C6D9F1" w:themeFill="text2" w:themeFillTint="33"/>
          </w:tcPr>
          <w:p w14:paraId="1153726B"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Clinics</w:t>
            </w:r>
          </w:p>
          <w:p w14:paraId="49592A05" w14:textId="77777777" w:rsidR="00135F88" w:rsidRDefault="00C420C4" w:rsidP="00516339">
            <w:pPr>
              <w:pStyle w:val="NormalWeb"/>
              <w:spacing w:before="2" w:after="2"/>
              <w:rPr>
                <w:rFonts w:ascii="Calibri,Bold" w:hAnsi="Calibri,Bold"/>
                <w:sz w:val="22"/>
                <w:szCs w:val="22"/>
              </w:rPr>
            </w:pPr>
            <w:r>
              <w:rPr>
                <w:rFonts w:ascii="Calibri,Bold" w:hAnsi="Calibri,Bold"/>
                <w:sz w:val="22"/>
                <w:szCs w:val="22"/>
              </w:rPr>
              <w:t>Bleep free?</w:t>
            </w:r>
          </w:p>
          <w:p w14:paraId="7CADCFAA" w14:textId="77777777" w:rsidR="00135F88" w:rsidRDefault="00135F88" w:rsidP="00516339">
            <w:pPr>
              <w:pStyle w:val="NormalWeb"/>
              <w:spacing w:before="2" w:after="2"/>
              <w:rPr>
                <w:rFonts w:ascii="Calibri,Bold" w:hAnsi="Calibri,Bold"/>
                <w:sz w:val="22"/>
                <w:szCs w:val="22"/>
              </w:rPr>
            </w:pPr>
            <w:r>
              <w:rPr>
                <w:rFonts w:ascii="Calibri,Bold" w:hAnsi="Calibri,Bold"/>
                <w:sz w:val="22"/>
                <w:szCs w:val="22"/>
              </w:rPr>
              <w:t>Formally timetabled?</w:t>
            </w:r>
          </w:p>
          <w:p w14:paraId="3304A265" w14:textId="77777777" w:rsidR="00C420C4" w:rsidRDefault="00C420C4" w:rsidP="00516339">
            <w:pPr>
              <w:pStyle w:val="NormalWeb"/>
              <w:spacing w:before="2" w:after="2"/>
              <w:rPr>
                <w:rFonts w:ascii="Calibri,Bold" w:hAnsi="Calibri,Bold"/>
                <w:sz w:val="22"/>
                <w:szCs w:val="22"/>
              </w:rPr>
            </w:pPr>
          </w:p>
        </w:tc>
        <w:tc>
          <w:tcPr>
            <w:tcW w:w="4258" w:type="dxa"/>
            <w:shd w:val="clear" w:color="auto" w:fill="C6D9F1" w:themeFill="text2" w:themeFillTint="33"/>
          </w:tcPr>
          <w:p w14:paraId="53D6DD6C" w14:textId="35F49DEF" w:rsidR="00135F88" w:rsidRDefault="00127D99" w:rsidP="00516339">
            <w:pPr>
              <w:pStyle w:val="NormalWeb"/>
              <w:spacing w:before="2" w:after="2"/>
              <w:rPr>
                <w:rFonts w:ascii="Calibri,Bold" w:hAnsi="Calibri,Bold"/>
                <w:sz w:val="22"/>
                <w:szCs w:val="22"/>
              </w:rPr>
            </w:pPr>
            <w:r>
              <w:rPr>
                <w:rFonts w:ascii="Calibri,Bold" w:hAnsi="Calibri,Bold"/>
                <w:sz w:val="22"/>
                <w:szCs w:val="22"/>
              </w:rPr>
              <w:t>Yes</w:t>
            </w:r>
          </w:p>
          <w:p w14:paraId="1EAB7399" w14:textId="14429163" w:rsidR="00C420C4" w:rsidRDefault="00C420C4" w:rsidP="00127D99">
            <w:pPr>
              <w:pStyle w:val="NormalWeb"/>
              <w:spacing w:before="2" w:after="2"/>
              <w:rPr>
                <w:rFonts w:ascii="Calibri,Bold" w:hAnsi="Calibri,Bold"/>
                <w:sz w:val="22"/>
                <w:szCs w:val="22"/>
              </w:rPr>
            </w:pPr>
          </w:p>
        </w:tc>
      </w:tr>
      <w:tr w:rsidR="00C420C4" w14:paraId="1306BADC" w14:textId="77777777">
        <w:tc>
          <w:tcPr>
            <w:tcW w:w="4258" w:type="dxa"/>
            <w:shd w:val="clear" w:color="auto" w:fill="C6D9F1" w:themeFill="text2" w:themeFillTint="33"/>
          </w:tcPr>
          <w:p w14:paraId="39DA718C" w14:textId="77777777" w:rsidR="00C420C4" w:rsidRDefault="00135F88" w:rsidP="00516339">
            <w:pPr>
              <w:pStyle w:val="NormalWeb"/>
              <w:spacing w:before="2" w:after="2"/>
              <w:rPr>
                <w:rFonts w:ascii="Calibri,Bold" w:hAnsi="Calibri,Bold"/>
                <w:sz w:val="22"/>
                <w:szCs w:val="22"/>
              </w:rPr>
            </w:pPr>
            <w:r>
              <w:rPr>
                <w:rFonts w:ascii="Calibri,Bold" w:hAnsi="Calibri,Bold"/>
                <w:sz w:val="22"/>
                <w:szCs w:val="22"/>
              </w:rPr>
              <w:t>Procedural Simulation Training</w:t>
            </w:r>
          </w:p>
        </w:tc>
        <w:tc>
          <w:tcPr>
            <w:tcW w:w="4258" w:type="dxa"/>
            <w:shd w:val="clear" w:color="auto" w:fill="C6D9F1" w:themeFill="text2" w:themeFillTint="33"/>
          </w:tcPr>
          <w:p w14:paraId="0C42E633" w14:textId="1CEED5B5" w:rsidR="00135F88" w:rsidRDefault="0013321C" w:rsidP="00516339">
            <w:pPr>
              <w:pStyle w:val="NormalWeb"/>
              <w:spacing w:before="2" w:after="2"/>
              <w:rPr>
                <w:rFonts w:ascii="Calibri,Bold" w:hAnsi="Calibri,Bold"/>
                <w:sz w:val="22"/>
                <w:szCs w:val="22"/>
              </w:rPr>
            </w:pPr>
            <w:r>
              <w:rPr>
                <w:rFonts w:ascii="Calibri,Bold" w:hAnsi="Calibri,Bold"/>
                <w:sz w:val="22"/>
                <w:szCs w:val="22"/>
              </w:rPr>
              <w:t>Yes</w:t>
            </w:r>
            <w:r w:rsidR="005A75A1">
              <w:rPr>
                <w:rFonts w:ascii="Calibri,Bold" w:hAnsi="Calibri,Bold"/>
                <w:sz w:val="22"/>
                <w:szCs w:val="22"/>
              </w:rPr>
              <w:t xml:space="preserve"> (To con</w:t>
            </w:r>
            <w:r w:rsidR="00127D99">
              <w:rPr>
                <w:rFonts w:ascii="Calibri,Bold" w:hAnsi="Calibri,Bold"/>
                <w:sz w:val="22"/>
                <w:szCs w:val="22"/>
              </w:rPr>
              <w:t>tact clinical skills department)</w:t>
            </w:r>
          </w:p>
          <w:p w14:paraId="7D85D9F0" w14:textId="4B8D1DE1" w:rsidR="00C420C4" w:rsidRDefault="00C420C4" w:rsidP="00516339">
            <w:pPr>
              <w:pStyle w:val="NormalWeb"/>
              <w:spacing w:before="2" w:after="2"/>
              <w:rPr>
                <w:rFonts w:ascii="Calibri,Bold" w:hAnsi="Calibri,Bold"/>
                <w:sz w:val="22"/>
                <w:szCs w:val="22"/>
              </w:rPr>
            </w:pPr>
          </w:p>
        </w:tc>
      </w:tr>
      <w:tr w:rsidR="00C420C4" w14:paraId="77E4DC45" w14:textId="77777777">
        <w:tc>
          <w:tcPr>
            <w:tcW w:w="4258" w:type="dxa"/>
            <w:shd w:val="clear" w:color="auto" w:fill="C6D9F1" w:themeFill="text2" w:themeFillTint="33"/>
          </w:tcPr>
          <w:p w14:paraId="043B4857" w14:textId="77777777" w:rsidR="00C420C4" w:rsidRDefault="00135F88" w:rsidP="00516339">
            <w:pPr>
              <w:pStyle w:val="NormalWeb"/>
              <w:spacing w:before="2" w:after="2"/>
              <w:rPr>
                <w:rFonts w:ascii="Calibri,Bold" w:hAnsi="Calibri,Bold"/>
                <w:sz w:val="22"/>
                <w:szCs w:val="22"/>
              </w:rPr>
            </w:pPr>
            <w:r>
              <w:rPr>
                <w:rFonts w:ascii="Calibri,Bold" w:hAnsi="Calibri,Bold"/>
                <w:sz w:val="22"/>
                <w:szCs w:val="22"/>
              </w:rPr>
              <w:t>High Fidelity Simulation Training</w:t>
            </w:r>
          </w:p>
        </w:tc>
        <w:tc>
          <w:tcPr>
            <w:tcW w:w="4258" w:type="dxa"/>
            <w:shd w:val="clear" w:color="auto" w:fill="C6D9F1" w:themeFill="text2" w:themeFillTint="33"/>
          </w:tcPr>
          <w:p w14:paraId="15EE7400" w14:textId="214D01ED" w:rsidR="00C420C4" w:rsidRDefault="0013321C" w:rsidP="00516339">
            <w:pPr>
              <w:pStyle w:val="NormalWeb"/>
              <w:spacing w:before="2" w:after="2"/>
              <w:rPr>
                <w:rFonts w:ascii="Calibri,Bold" w:hAnsi="Calibri,Bold"/>
                <w:sz w:val="22"/>
                <w:szCs w:val="22"/>
              </w:rPr>
            </w:pPr>
            <w:r>
              <w:rPr>
                <w:rFonts w:ascii="Calibri,Bold" w:hAnsi="Calibri,Bold"/>
                <w:sz w:val="22"/>
                <w:szCs w:val="22"/>
              </w:rPr>
              <w:t>Yes</w:t>
            </w:r>
            <w:r w:rsidR="007E789C">
              <w:rPr>
                <w:rFonts w:ascii="Calibri,Bold" w:hAnsi="Calibri,Bold"/>
                <w:sz w:val="22"/>
                <w:szCs w:val="22"/>
              </w:rPr>
              <w:t xml:space="preserve">  (IMT simulation training held at UHCW)</w:t>
            </w:r>
          </w:p>
        </w:tc>
      </w:tr>
    </w:tbl>
    <w:p w14:paraId="21E32CB8" w14:textId="77777777" w:rsidR="00C420C4" w:rsidRDefault="00C420C4" w:rsidP="00516339">
      <w:pPr>
        <w:pStyle w:val="NormalWeb"/>
        <w:spacing w:before="2" w:after="2"/>
        <w:rPr>
          <w:rFonts w:ascii="Calibri,Bold" w:hAnsi="Calibri,Bold"/>
          <w:sz w:val="22"/>
          <w:szCs w:val="22"/>
        </w:rPr>
      </w:pPr>
    </w:p>
    <w:p w14:paraId="233746D1" w14:textId="77777777" w:rsidR="00C420C4" w:rsidRDefault="00C420C4" w:rsidP="00516339">
      <w:pPr>
        <w:pStyle w:val="NormalWeb"/>
        <w:spacing w:before="2" w:after="2"/>
        <w:rPr>
          <w:rFonts w:ascii="Calibri,Bold" w:hAnsi="Calibri,Bold"/>
          <w:sz w:val="22"/>
          <w:szCs w:val="22"/>
        </w:rPr>
      </w:pPr>
    </w:p>
    <w:p w14:paraId="1AA48DB4"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3) Please complete sample weekly timetable</w:t>
      </w:r>
    </w:p>
    <w:p w14:paraId="35DCFAB3"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 xml:space="preserve">Please include available clinics </w:t>
      </w:r>
    </w:p>
    <w:p w14:paraId="798A635D" w14:textId="77777777" w:rsidR="00A11D9D" w:rsidRDefault="00A11D9D"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1042"/>
        <w:gridCol w:w="1482"/>
        <w:gridCol w:w="1776"/>
        <w:gridCol w:w="1026"/>
        <w:gridCol w:w="1482"/>
        <w:gridCol w:w="1482"/>
      </w:tblGrid>
      <w:tr w:rsidR="005A75A1" w14:paraId="396073BF" w14:textId="77777777" w:rsidTr="005224A1">
        <w:tc>
          <w:tcPr>
            <w:tcW w:w="1012" w:type="dxa"/>
          </w:tcPr>
          <w:p w14:paraId="4D12EBC8" w14:textId="77777777" w:rsidR="00A11D9D" w:rsidRDefault="00A11D9D" w:rsidP="00516339">
            <w:pPr>
              <w:pStyle w:val="NormalWeb"/>
              <w:spacing w:before="2" w:after="2"/>
              <w:rPr>
                <w:rFonts w:ascii="Calibri,Bold" w:hAnsi="Calibri,Bold"/>
                <w:sz w:val="22"/>
                <w:szCs w:val="22"/>
              </w:rPr>
            </w:pPr>
          </w:p>
        </w:tc>
        <w:tc>
          <w:tcPr>
            <w:tcW w:w="1436" w:type="dxa"/>
          </w:tcPr>
          <w:p w14:paraId="69EC416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Monday</w:t>
            </w:r>
          </w:p>
        </w:tc>
        <w:tc>
          <w:tcPr>
            <w:tcW w:w="1760" w:type="dxa"/>
          </w:tcPr>
          <w:p w14:paraId="27950B65"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Tuesday</w:t>
            </w:r>
          </w:p>
        </w:tc>
        <w:tc>
          <w:tcPr>
            <w:tcW w:w="1436" w:type="dxa"/>
          </w:tcPr>
          <w:p w14:paraId="1BE2DD69"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Wednesday</w:t>
            </w:r>
          </w:p>
        </w:tc>
        <w:tc>
          <w:tcPr>
            <w:tcW w:w="1436" w:type="dxa"/>
          </w:tcPr>
          <w:p w14:paraId="6954D61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Thursday</w:t>
            </w:r>
          </w:p>
        </w:tc>
        <w:tc>
          <w:tcPr>
            <w:tcW w:w="1436" w:type="dxa"/>
          </w:tcPr>
          <w:p w14:paraId="76A52A9B"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Friday</w:t>
            </w:r>
          </w:p>
        </w:tc>
      </w:tr>
      <w:tr w:rsidR="005A75A1" w14:paraId="0E1BA32E" w14:textId="77777777" w:rsidTr="005224A1">
        <w:trPr>
          <w:trHeight w:val="1247"/>
        </w:trPr>
        <w:tc>
          <w:tcPr>
            <w:tcW w:w="1012" w:type="dxa"/>
            <w:shd w:val="clear" w:color="auto" w:fill="FDE9D9" w:themeFill="accent6" w:themeFillTint="33"/>
          </w:tcPr>
          <w:p w14:paraId="44452E8B" w14:textId="77777777" w:rsidR="005A75A1" w:rsidRDefault="005A75A1" w:rsidP="005A75A1">
            <w:pPr>
              <w:pStyle w:val="NormalWeb"/>
              <w:spacing w:before="2" w:after="2"/>
              <w:rPr>
                <w:rFonts w:ascii="Calibri,Bold" w:hAnsi="Calibri,Bold"/>
                <w:sz w:val="22"/>
                <w:szCs w:val="22"/>
              </w:rPr>
            </w:pPr>
            <w:r>
              <w:rPr>
                <w:rFonts w:ascii="Calibri,Bold" w:hAnsi="Calibri,Bold"/>
                <w:sz w:val="22"/>
                <w:szCs w:val="22"/>
              </w:rPr>
              <w:t>AM</w:t>
            </w:r>
          </w:p>
        </w:tc>
        <w:tc>
          <w:tcPr>
            <w:tcW w:w="1436" w:type="dxa"/>
            <w:shd w:val="clear" w:color="auto" w:fill="FDE9D9" w:themeFill="accent6" w:themeFillTint="33"/>
          </w:tcPr>
          <w:p w14:paraId="7BD92CD1" w14:textId="12F84CD7" w:rsidR="005A75A1" w:rsidRDefault="005A75A1" w:rsidP="005A75A1">
            <w:pPr>
              <w:pStyle w:val="NormalWeb"/>
              <w:spacing w:before="2" w:after="2"/>
              <w:rPr>
                <w:rFonts w:ascii="Calibri,Bold" w:hAnsi="Calibri,Bold"/>
                <w:sz w:val="22"/>
                <w:szCs w:val="22"/>
              </w:rPr>
            </w:pPr>
            <w:r>
              <w:rPr>
                <w:rFonts w:ascii="Calibri,Bold" w:hAnsi="Calibri,Bold"/>
                <w:sz w:val="22"/>
                <w:szCs w:val="22"/>
              </w:rPr>
              <w:t>Board Round</w:t>
            </w:r>
          </w:p>
          <w:p w14:paraId="0FAB0231" w14:textId="77777777" w:rsidR="005A75A1" w:rsidRDefault="005A75A1" w:rsidP="005A75A1">
            <w:pPr>
              <w:pStyle w:val="NormalWeb"/>
              <w:spacing w:before="2" w:after="2"/>
              <w:rPr>
                <w:rFonts w:ascii="Calibri,Bold" w:hAnsi="Calibri,Bold"/>
                <w:sz w:val="22"/>
                <w:szCs w:val="22"/>
              </w:rPr>
            </w:pPr>
          </w:p>
          <w:p w14:paraId="2D176144" w14:textId="5AA8900C" w:rsidR="005A75A1" w:rsidRDefault="005A75A1" w:rsidP="005A75A1">
            <w:pPr>
              <w:pStyle w:val="NormalWeb"/>
              <w:spacing w:before="2" w:after="2"/>
              <w:rPr>
                <w:rFonts w:ascii="Calibri,Bold" w:hAnsi="Calibri,Bold"/>
                <w:sz w:val="22"/>
                <w:szCs w:val="22"/>
              </w:rPr>
            </w:pPr>
            <w:r>
              <w:rPr>
                <w:rFonts w:ascii="Calibri,Bold" w:hAnsi="Calibri,Bold"/>
                <w:sz w:val="22"/>
                <w:szCs w:val="22"/>
              </w:rPr>
              <w:t>Morning Round/Reviewing patients in Gastro Ward</w:t>
            </w:r>
          </w:p>
          <w:p w14:paraId="74FB2E37" w14:textId="77777777" w:rsidR="005A75A1" w:rsidRDefault="005A75A1" w:rsidP="005A75A1">
            <w:pPr>
              <w:pStyle w:val="NormalWeb"/>
              <w:spacing w:before="2" w:after="2"/>
              <w:rPr>
                <w:rFonts w:ascii="Calibri,Bold" w:hAnsi="Calibri,Bold"/>
                <w:sz w:val="22"/>
                <w:szCs w:val="22"/>
              </w:rPr>
            </w:pPr>
          </w:p>
          <w:p w14:paraId="6328DCE1" w14:textId="1757F410" w:rsidR="005A75A1" w:rsidRDefault="00B63F7E" w:rsidP="005A75A1">
            <w:pPr>
              <w:pStyle w:val="NormalWeb"/>
              <w:spacing w:before="2" w:after="2"/>
              <w:rPr>
                <w:rFonts w:ascii="Calibri,Bold" w:hAnsi="Calibri,Bold"/>
                <w:sz w:val="22"/>
                <w:szCs w:val="22"/>
              </w:rPr>
            </w:pPr>
            <w:r>
              <w:rPr>
                <w:rFonts w:ascii="Calibri,Bold" w:hAnsi="Calibri,Bold"/>
                <w:sz w:val="22"/>
                <w:szCs w:val="22"/>
              </w:rPr>
              <w:lastRenderedPageBreak/>
              <w:t>TCI/Day cases (Possible paracentesis)</w:t>
            </w:r>
          </w:p>
          <w:p w14:paraId="31AE88F8" w14:textId="77777777" w:rsidR="005A75A1" w:rsidRDefault="005A75A1" w:rsidP="005A75A1">
            <w:pPr>
              <w:pStyle w:val="NormalWeb"/>
              <w:spacing w:before="2" w:after="2"/>
              <w:rPr>
                <w:rFonts w:ascii="Calibri,Bold" w:hAnsi="Calibri,Bold"/>
                <w:sz w:val="22"/>
                <w:szCs w:val="22"/>
              </w:rPr>
            </w:pPr>
          </w:p>
          <w:p w14:paraId="0FC954C8" w14:textId="77777777" w:rsidR="005A75A1" w:rsidRDefault="005A75A1" w:rsidP="005A75A1">
            <w:pPr>
              <w:pStyle w:val="NormalWeb"/>
              <w:spacing w:before="2" w:after="2"/>
              <w:rPr>
                <w:rFonts w:ascii="Calibri,Bold" w:hAnsi="Calibri,Bold"/>
                <w:sz w:val="22"/>
                <w:szCs w:val="22"/>
              </w:rPr>
            </w:pPr>
          </w:p>
        </w:tc>
        <w:tc>
          <w:tcPr>
            <w:tcW w:w="1760" w:type="dxa"/>
            <w:shd w:val="clear" w:color="auto" w:fill="FDE9D9" w:themeFill="accent6" w:themeFillTint="33"/>
          </w:tcPr>
          <w:p w14:paraId="38DD20D3" w14:textId="77777777" w:rsidR="005A75A1" w:rsidRDefault="005A75A1" w:rsidP="005A75A1">
            <w:pPr>
              <w:pStyle w:val="NormalWeb"/>
              <w:spacing w:before="2" w:after="2"/>
              <w:rPr>
                <w:rFonts w:ascii="Calibri,Bold" w:hAnsi="Calibri,Bold"/>
                <w:sz w:val="22"/>
                <w:szCs w:val="22"/>
              </w:rPr>
            </w:pPr>
            <w:r>
              <w:rPr>
                <w:rFonts w:ascii="Calibri,Bold" w:hAnsi="Calibri,Bold"/>
                <w:sz w:val="22"/>
                <w:szCs w:val="22"/>
              </w:rPr>
              <w:lastRenderedPageBreak/>
              <w:t>Board Round</w:t>
            </w:r>
          </w:p>
          <w:p w14:paraId="16411F8A" w14:textId="77777777" w:rsidR="005A75A1" w:rsidRDefault="005A75A1" w:rsidP="005A75A1">
            <w:pPr>
              <w:pStyle w:val="NormalWeb"/>
              <w:spacing w:before="2" w:after="2"/>
              <w:rPr>
                <w:rFonts w:ascii="Calibri,Bold" w:hAnsi="Calibri,Bold"/>
                <w:sz w:val="22"/>
                <w:szCs w:val="22"/>
              </w:rPr>
            </w:pPr>
          </w:p>
          <w:p w14:paraId="5B639F4A" w14:textId="77777777" w:rsidR="005A75A1" w:rsidRDefault="005A75A1" w:rsidP="005A75A1">
            <w:pPr>
              <w:pStyle w:val="NormalWeb"/>
              <w:spacing w:before="2" w:after="2"/>
              <w:rPr>
                <w:rFonts w:ascii="Calibri,Bold" w:hAnsi="Calibri,Bold"/>
                <w:sz w:val="22"/>
                <w:szCs w:val="22"/>
              </w:rPr>
            </w:pPr>
            <w:r>
              <w:rPr>
                <w:rFonts w:ascii="Calibri,Bold" w:hAnsi="Calibri,Bold"/>
                <w:sz w:val="22"/>
                <w:szCs w:val="22"/>
              </w:rPr>
              <w:t>Morning Round/Reviewing patients in Gastro Ward</w:t>
            </w:r>
          </w:p>
          <w:p w14:paraId="17E2AF87" w14:textId="77777777" w:rsidR="005A75A1" w:rsidRDefault="005A75A1" w:rsidP="005A75A1">
            <w:pPr>
              <w:pStyle w:val="NormalWeb"/>
              <w:spacing w:before="2" w:after="2"/>
              <w:rPr>
                <w:rFonts w:ascii="Calibri,Bold" w:hAnsi="Calibri,Bold"/>
                <w:sz w:val="22"/>
                <w:szCs w:val="22"/>
              </w:rPr>
            </w:pPr>
          </w:p>
          <w:p w14:paraId="6E74991E" w14:textId="77777777" w:rsidR="005A75A1" w:rsidRDefault="005A75A1" w:rsidP="005A75A1">
            <w:pPr>
              <w:pStyle w:val="NormalWeb"/>
              <w:spacing w:before="2" w:after="2"/>
              <w:rPr>
                <w:rFonts w:ascii="Calibri,Bold" w:hAnsi="Calibri,Bold"/>
                <w:sz w:val="22"/>
                <w:szCs w:val="22"/>
              </w:rPr>
            </w:pPr>
          </w:p>
          <w:p w14:paraId="0A231441" w14:textId="77777777" w:rsidR="005A75A1" w:rsidRDefault="005A75A1" w:rsidP="005A75A1">
            <w:pPr>
              <w:pStyle w:val="NormalWeb"/>
              <w:spacing w:before="2" w:after="2"/>
              <w:rPr>
                <w:rFonts w:ascii="Calibri,Bold" w:hAnsi="Calibri,Bold"/>
                <w:sz w:val="22"/>
                <w:szCs w:val="22"/>
              </w:rPr>
            </w:pPr>
          </w:p>
          <w:p w14:paraId="3D8DA529" w14:textId="77777777" w:rsidR="00B63F7E" w:rsidRDefault="00B63F7E" w:rsidP="00B63F7E">
            <w:pPr>
              <w:pStyle w:val="NormalWeb"/>
              <w:spacing w:before="2" w:after="2"/>
              <w:rPr>
                <w:rFonts w:ascii="Calibri,Bold" w:hAnsi="Calibri,Bold"/>
                <w:sz w:val="22"/>
                <w:szCs w:val="22"/>
              </w:rPr>
            </w:pPr>
            <w:r>
              <w:rPr>
                <w:rFonts w:ascii="Calibri,Bold" w:hAnsi="Calibri,Bold"/>
                <w:sz w:val="22"/>
                <w:szCs w:val="22"/>
              </w:rPr>
              <w:t>TCI/Day cases (Possible paracentesis)</w:t>
            </w:r>
          </w:p>
          <w:p w14:paraId="7E05F606" w14:textId="77777777" w:rsidR="00B63F7E" w:rsidRDefault="00B63F7E" w:rsidP="00B63F7E">
            <w:pPr>
              <w:pStyle w:val="NormalWeb"/>
              <w:spacing w:before="2" w:after="2"/>
              <w:rPr>
                <w:rFonts w:ascii="Calibri,Bold" w:hAnsi="Calibri,Bold"/>
                <w:sz w:val="22"/>
                <w:szCs w:val="22"/>
              </w:rPr>
            </w:pPr>
          </w:p>
          <w:p w14:paraId="39C64975" w14:textId="77777777" w:rsidR="005A75A1" w:rsidRDefault="005A75A1" w:rsidP="005A75A1">
            <w:pPr>
              <w:pStyle w:val="NormalWeb"/>
              <w:spacing w:before="2" w:after="2"/>
              <w:rPr>
                <w:rFonts w:ascii="Calibri,Bold" w:hAnsi="Calibri,Bold"/>
                <w:sz w:val="22"/>
                <w:szCs w:val="22"/>
              </w:rPr>
            </w:pPr>
          </w:p>
        </w:tc>
        <w:tc>
          <w:tcPr>
            <w:tcW w:w="1436" w:type="dxa"/>
            <w:shd w:val="clear" w:color="auto" w:fill="FDE9D9" w:themeFill="accent6" w:themeFillTint="33"/>
          </w:tcPr>
          <w:p w14:paraId="65E816F3" w14:textId="02414A41" w:rsidR="00127D99" w:rsidRDefault="00127D99" w:rsidP="00127D99">
            <w:pPr>
              <w:pStyle w:val="NormalWeb"/>
              <w:spacing w:before="2" w:after="2"/>
              <w:rPr>
                <w:rFonts w:ascii="Calibri,Bold" w:hAnsi="Calibri,Bold"/>
                <w:sz w:val="22"/>
                <w:szCs w:val="22"/>
              </w:rPr>
            </w:pPr>
            <w:r>
              <w:rPr>
                <w:rFonts w:ascii="Calibri,Bold" w:hAnsi="Calibri,Bold"/>
                <w:sz w:val="22"/>
                <w:szCs w:val="22"/>
              </w:rPr>
              <w:lastRenderedPageBreak/>
              <w:t>IMT Teaching alternate weeks</w:t>
            </w:r>
          </w:p>
          <w:p w14:paraId="64921E96" w14:textId="77777777" w:rsidR="00B63F7E" w:rsidRDefault="00B63F7E" w:rsidP="00B63F7E">
            <w:pPr>
              <w:pStyle w:val="NormalWeb"/>
              <w:spacing w:before="2" w:after="2"/>
              <w:rPr>
                <w:rFonts w:ascii="Calibri,Bold" w:hAnsi="Calibri,Bold"/>
                <w:sz w:val="22"/>
                <w:szCs w:val="22"/>
              </w:rPr>
            </w:pPr>
          </w:p>
          <w:p w14:paraId="48CDB5FD" w14:textId="77777777" w:rsidR="005A75A1" w:rsidRDefault="005A75A1" w:rsidP="005A75A1">
            <w:pPr>
              <w:pStyle w:val="NormalWeb"/>
              <w:spacing w:before="2" w:after="2"/>
              <w:rPr>
                <w:rFonts w:ascii="Calibri,Bold" w:hAnsi="Calibri,Bold"/>
                <w:sz w:val="22"/>
                <w:szCs w:val="22"/>
              </w:rPr>
            </w:pPr>
          </w:p>
          <w:p w14:paraId="06FCEE51" w14:textId="77777777" w:rsidR="005A75A1" w:rsidRDefault="005A75A1" w:rsidP="005A75A1">
            <w:pPr>
              <w:pStyle w:val="NormalWeb"/>
              <w:spacing w:before="2" w:after="2"/>
              <w:rPr>
                <w:rFonts w:ascii="Calibri,Bold" w:hAnsi="Calibri,Bold"/>
                <w:sz w:val="22"/>
                <w:szCs w:val="22"/>
              </w:rPr>
            </w:pPr>
          </w:p>
        </w:tc>
        <w:tc>
          <w:tcPr>
            <w:tcW w:w="1436" w:type="dxa"/>
            <w:shd w:val="clear" w:color="auto" w:fill="FDE9D9" w:themeFill="accent6" w:themeFillTint="33"/>
          </w:tcPr>
          <w:p w14:paraId="16E4EF73" w14:textId="77777777" w:rsidR="005A75A1" w:rsidRDefault="005A75A1" w:rsidP="005A75A1">
            <w:pPr>
              <w:pStyle w:val="NormalWeb"/>
              <w:spacing w:before="2" w:after="2"/>
              <w:rPr>
                <w:rFonts w:ascii="Calibri,Bold" w:hAnsi="Calibri,Bold"/>
                <w:sz w:val="22"/>
                <w:szCs w:val="22"/>
              </w:rPr>
            </w:pPr>
            <w:r>
              <w:rPr>
                <w:rFonts w:ascii="Calibri,Bold" w:hAnsi="Calibri,Bold"/>
                <w:sz w:val="22"/>
                <w:szCs w:val="22"/>
              </w:rPr>
              <w:t>Board Round</w:t>
            </w:r>
          </w:p>
          <w:p w14:paraId="67C2DAC1" w14:textId="77777777" w:rsidR="005A75A1" w:rsidRDefault="005A75A1" w:rsidP="005A75A1">
            <w:pPr>
              <w:pStyle w:val="NormalWeb"/>
              <w:spacing w:before="2" w:after="2"/>
              <w:rPr>
                <w:rFonts w:ascii="Calibri,Bold" w:hAnsi="Calibri,Bold"/>
                <w:sz w:val="22"/>
                <w:szCs w:val="22"/>
              </w:rPr>
            </w:pPr>
          </w:p>
          <w:p w14:paraId="394EFEFF" w14:textId="77777777" w:rsidR="005A75A1" w:rsidRDefault="005A75A1" w:rsidP="005A75A1">
            <w:pPr>
              <w:pStyle w:val="NormalWeb"/>
              <w:spacing w:before="2" w:after="2"/>
              <w:rPr>
                <w:rFonts w:ascii="Calibri,Bold" w:hAnsi="Calibri,Bold"/>
                <w:sz w:val="22"/>
                <w:szCs w:val="22"/>
              </w:rPr>
            </w:pPr>
            <w:r>
              <w:rPr>
                <w:rFonts w:ascii="Calibri,Bold" w:hAnsi="Calibri,Bold"/>
                <w:sz w:val="22"/>
                <w:szCs w:val="22"/>
              </w:rPr>
              <w:t>Morning Round/Reviewing patients in Gastro Ward</w:t>
            </w:r>
          </w:p>
          <w:p w14:paraId="26995128" w14:textId="77777777" w:rsidR="005A75A1" w:rsidRDefault="005A75A1" w:rsidP="005A75A1">
            <w:pPr>
              <w:pStyle w:val="NormalWeb"/>
              <w:spacing w:before="2" w:after="2"/>
              <w:rPr>
                <w:rFonts w:ascii="Calibri,Bold" w:hAnsi="Calibri,Bold"/>
                <w:sz w:val="22"/>
                <w:szCs w:val="22"/>
              </w:rPr>
            </w:pPr>
          </w:p>
          <w:p w14:paraId="62CB412C" w14:textId="77777777" w:rsidR="005A75A1" w:rsidRDefault="005A75A1" w:rsidP="005A75A1">
            <w:pPr>
              <w:pStyle w:val="NormalWeb"/>
              <w:spacing w:before="2" w:after="2"/>
              <w:rPr>
                <w:rFonts w:ascii="Calibri,Bold" w:hAnsi="Calibri,Bold"/>
                <w:sz w:val="22"/>
                <w:szCs w:val="22"/>
              </w:rPr>
            </w:pPr>
          </w:p>
          <w:p w14:paraId="54AC4472" w14:textId="77777777" w:rsidR="00B63F7E" w:rsidRDefault="00B63F7E" w:rsidP="00B63F7E">
            <w:pPr>
              <w:pStyle w:val="NormalWeb"/>
              <w:spacing w:before="2" w:after="2"/>
              <w:rPr>
                <w:rFonts w:ascii="Calibri,Bold" w:hAnsi="Calibri,Bold"/>
                <w:sz w:val="22"/>
                <w:szCs w:val="22"/>
              </w:rPr>
            </w:pPr>
            <w:r>
              <w:rPr>
                <w:rFonts w:ascii="Calibri,Bold" w:hAnsi="Calibri,Bold"/>
                <w:sz w:val="22"/>
                <w:szCs w:val="22"/>
              </w:rPr>
              <w:t>TCI/Day cases (Possible paracentesis)</w:t>
            </w:r>
          </w:p>
          <w:p w14:paraId="6FCAAF17" w14:textId="77777777" w:rsidR="00B63F7E" w:rsidRDefault="00B63F7E" w:rsidP="00B63F7E">
            <w:pPr>
              <w:pStyle w:val="NormalWeb"/>
              <w:spacing w:before="2" w:after="2"/>
              <w:rPr>
                <w:rFonts w:ascii="Calibri,Bold" w:hAnsi="Calibri,Bold"/>
                <w:sz w:val="22"/>
                <w:szCs w:val="22"/>
              </w:rPr>
            </w:pPr>
          </w:p>
          <w:p w14:paraId="2A90266D" w14:textId="77777777" w:rsidR="005A75A1" w:rsidRDefault="005A75A1" w:rsidP="005A75A1">
            <w:pPr>
              <w:pStyle w:val="NormalWeb"/>
              <w:spacing w:before="2" w:after="2"/>
              <w:rPr>
                <w:rFonts w:ascii="Calibri,Bold" w:hAnsi="Calibri,Bold"/>
                <w:sz w:val="22"/>
                <w:szCs w:val="22"/>
              </w:rPr>
            </w:pPr>
          </w:p>
          <w:p w14:paraId="304F409D" w14:textId="77777777" w:rsidR="005A75A1" w:rsidRDefault="005A75A1" w:rsidP="005A75A1">
            <w:pPr>
              <w:pStyle w:val="NormalWeb"/>
              <w:spacing w:before="2" w:after="2"/>
              <w:rPr>
                <w:rFonts w:ascii="Calibri,Bold" w:hAnsi="Calibri,Bold"/>
                <w:sz w:val="22"/>
                <w:szCs w:val="22"/>
              </w:rPr>
            </w:pPr>
          </w:p>
        </w:tc>
        <w:tc>
          <w:tcPr>
            <w:tcW w:w="1436" w:type="dxa"/>
            <w:shd w:val="clear" w:color="auto" w:fill="FDE9D9" w:themeFill="accent6" w:themeFillTint="33"/>
          </w:tcPr>
          <w:p w14:paraId="4BDDD5BE" w14:textId="35AC1775" w:rsidR="005A75A1" w:rsidRDefault="00E52B4E" w:rsidP="005A75A1">
            <w:pPr>
              <w:pStyle w:val="NormalWeb"/>
              <w:spacing w:before="2" w:after="2"/>
              <w:rPr>
                <w:rFonts w:ascii="Calibri,Bold" w:hAnsi="Calibri,Bold"/>
                <w:sz w:val="22"/>
                <w:szCs w:val="22"/>
              </w:rPr>
            </w:pPr>
            <w:r>
              <w:rPr>
                <w:rFonts w:ascii="Calibri,Bold" w:hAnsi="Calibri,Bold"/>
                <w:sz w:val="22"/>
                <w:szCs w:val="22"/>
              </w:rPr>
              <w:lastRenderedPageBreak/>
              <w:t xml:space="preserve">Morning Breakfast meeting </w:t>
            </w:r>
          </w:p>
          <w:p w14:paraId="185DC566" w14:textId="77777777" w:rsidR="005A75A1" w:rsidRDefault="005A75A1" w:rsidP="005A75A1">
            <w:pPr>
              <w:pStyle w:val="NormalWeb"/>
              <w:spacing w:before="2" w:after="2"/>
              <w:rPr>
                <w:rFonts w:ascii="Calibri,Bold" w:hAnsi="Calibri,Bold"/>
                <w:sz w:val="22"/>
                <w:szCs w:val="22"/>
              </w:rPr>
            </w:pPr>
          </w:p>
          <w:p w14:paraId="606A98B1" w14:textId="77777777" w:rsidR="005A75A1" w:rsidRDefault="005A75A1" w:rsidP="005A75A1">
            <w:pPr>
              <w:pStyle w:val="NormalWeb"/>
              <w:spacing w:before="2" w:after="2"/>
              <w:rPr>
                <w:rFonts w:ascii="Calibri,Bold" w:hAnsi="Calibri,Bold"/>
                <w:sz w:val="22"/>
                <w:szCs w:val="22"/>
              </w:rPr>
            </w:pPr>
            <w:r>
              <w:rPr>
                <w:rFonts w:ascii="Calibri,Bold" w:hAnsi="Calibri,Bold"/>
                <w:sz w:val="22"/>
                <w:szCs w:val="22"/>
              </w:rPr>
              <w:t xml:space="preserve">Morning Round/Reviewing </w:t>
            </w:r>
            <w:r>
              <w:rPr>
                <w:rFonts w:ascii="Calibri,Bold" w:hAnsi="Calibri,Bold"/>
                <w:sz w:val="22"/>
                <w:szCs w:val="22"/>
              </w:rPr>
              <w:lastRenderedPageBreak/>
              <w:t>patients in Gastro Ward</w:t>
            </w:r>
          </w:p>
          <w:p w14:paraId="7470B8CE" w14:textId="77777777" w:rsidR="005A75A1" w:rsidRDefault="005A75A1" w:rsidP="005A75A1">
            <w:pPr>
              <w:pStyle w:val="NormalWeb"/>
              <w:spacing w:before="2" w:after="2"/>
              <w:rPr>
                <w:rFonts w:ascii="Calibri,Bold" w:hAnsi="Calibri,Bold"/>
                <w:sz w:val="22"/>
                <w:szCs w:val="22"/>
              </w:rPr>
            </w:pPr>
          </w:p>
          <w:p w14:paraId="236EB65E" w14:textId="77777777" w:rsidR="005A75A1" w:rsidRDefault="005A75A1" w:rsidP="005A75A1">
            <w:pPr>
              <w:pStyle w:val="NormalWeb"/>
              <w:spacing w:before="2" w:after="2"/>
              <w:rPr>
                <w:rFonts w:ascii="Calibri,Bold" w:hAnsi="Calibri,Bold"/>
                <w:sz w:val="22"/>
                <w:szCs w:val="22"/>
              </w:rPr>
            </w:pPr>
          </w:p>
          <w:p w14:paraId="4DABF1DA" w14:textId="77777777" w:rsidR="00B63F7E" w:rsidRDefault="00B63F7E" w:rsidP="00B63F7E">
            <w:pPr>
              <w:pStyle w:val="NormalWeb"/>
              <w:spacing w:before="2" w:after="2"/>
              <w:rPr>
                <w:rFonts w:ascii="Calibri,Bold" w:hAnsi="Calibri,Bold"/>
                <w:sz w:val="22"/>
                <w:szCs w:val="22"/>
              </w:rPr>
            </w:pPr>
            <w:r>
              <w:rPr>
                <w:rFonts w:ascii="Calibri,Bold" w:hAnsi="Calibri,Bold"/>
                <w:sz w:val="22"/>
                <w:szCs w:val="22"/>
              </w:rPr>
              <w:t>TCI/Day cases (Possible paracentesis)</w:t>
            </w:r>
          </w:p>
          <w:p w14:paraId="586A12A2" w14:textId="77777777" w:rsidR="00B63F7E" w:rsidRDefault="00B63F7E" w:rsidP="00B63F7E">
            <w:pPr>
              <w:pStyle w:val="NormalWeb"/>
              <w:spacing w:before="2" w:after="2"/>
              <w:rPr>
                <w:rFonts w:ascii="Calibri,Bold" w:hAnsi="Calibri,Bold"/>
                <w:sz w:val="22"/>
                <w:szCs w:val="22"/>
              </w:rPr>
            </w:pPr>
          </w:p>
          <w:p w14:paraId="6956ED9E" w14:textId="77777777" w:rsidR="005A75A1" w:rsidRDefault="005A75A1" w:rsidP="005A75A1">
            <w:pPr>
              <w:pStyle w:val="NormalWeb"/>
              <w:spacing w:before="2" w:after="2"/>
              <w:rPr>
                <w:rFonts w:ascii="Calibri,Bold" w:hAnsi="Calibri,Bold"/>
                <w:sz w:val="22"/>
                <w:szCs w:val="22"/>
              </w:rPr>
            </w:pPr>
          </w:p>
          <w:p w14:paraId="6B6EA0CC" w14:textId="77777777" w:rsidR="005A75A1" w:rsidRDefault="005A75A1" w:rsidP="005A75A1">
            <w:pPr>
              <w:pStyle w:val="NormalWeb"/>
              <w:spacing w:before="2" w:after="2"/>
              <w:rPr>
                <w:rFonts w:ascii="Calibri,Bold" w:hAnsi="Calibri,Bold"/>
                <w:sz w:val="22"/>
                <w:szCs w:val="22"/>
              </w:rPr>
            </w:pPr>
          </w:p>
        </w:tc>
      </w:tr>
      <w:tr w:rsidR="005A75A1" w14:paraId="4A3F1BDC" w14:textId="77777777" w:rsidTr="005224A1">
        <w:trPr>
          <w:trHeight w:val="784"/>
        </w:trPr>
        <w:tc>
          <w:tcPr>
            <w:tcW w:w="1012" w:type="dxa"/>
            <w:shd w:val="clear" w:color="auto" w:fill="FDE9D9" w:themeFill="accent6" w:themeFillTint="33"/>
          </w:tcPr>
          <w:p w14:paraId="554FD2EF" w14:textId="77777777" w:rsidR="005A75A1" w:rsidRDefault="005A75A1" w:rsidP="005A75A1">
            <w:pPr>
              <w:pStyle w:val="NormalWeb"/>
              <w:spacing w:before="2" w:after="2"/>
              <w:rPr>
                <w:rFonts w:ascii="Calibri,Bold" w:hAnsi="Calibri,Bold"/>
                <w:sz w:val="22"/>
                <w:szCs w:val="22"/>
              </w:rPr>
            </w:pPr>
            <w:r>
              <w:rPr>
                <w:rFonts w:ascii="Calibri,Bold" w:hAnsi="Calibri,Bold"/>
                <w:sz w:val="22"/>
                <w:szCs w:val="22"/>
              </w:rPr>
              <w:lastRenderedPageBreak/>
              <w:t>Educational meetings</w:t>
            </w:r>
          </w:p>
        </w:tc>
        <w:tc>
          <w:tcPr>
            <w:tcW w:w="1436" w:type="dxa"/>
            <w:shd w:val="clear" w:color="auto" w:fill="FDE9D9" w:themeFill="accent6" w:themeFillTint="33"/>
          </w:tcPr>
          <w:p w14:paraId="725BEFA4" w14:textId="03569272" w:rsidR="005A75A1" w:rsidRDefault="005A75A1" w:rsidP="005A75A1">
            <w:pPr>
              <w:pStyle w:val="NormalWeb"/>
              <w:spacing w:before="2" w:after="2"/>
              <w:rPr>
                <w:rFonts w:ascii="Calibri,Bold" w:hAnsi="Calibri,Bold"/>
                <w:sz w:val="22"/>
                <w:szCs w:val="22"/>
              </w:rPr>
            </w:pPr>
          </w:p>
        </w:tc>
        <w:tc>
          <w:tcPr>
            <w:tcW w:w="1760" w:type="dxa"/>
            <w:shd w:val="clear" w:color="auto" w:fill="FDE9D9" w:themeFill="accent6" w:themeFillTint="33"/>
          </w:tcPr>
          <w:p w14:paraId="4C055818" w14:textId="77777777" w:rsidR="005A75A1" w:rsidRDefault="005A75A1" w:rsidP="005A75A1">
            <w:pPr>
              <w:pStyle w:val="NormalWeb"/>
              <w:spacing w:before="2" w:after="2"/>
              <w:rPr>
                <w:rFonts w:ascii="Calibri,Bold" w:hAnsi="Calibri,Bold"/>
                <w:sz w:val="22"/>
                <w:szCs w:val="22"/>
              </w:rPr>
            </w:pPr>
          </w:p>
        </w:tc>
        <w:tc>
          <w:tcPr>
            <w:tcW w:w="1436" w:type="dxa"/>
            <w:shd w:val="clear" w:color="auto" w:fill="FDE9D9" w:themeFill="accent6" w:themeFillTint="33"/>
          </w:tcPr>
          <w:p w14:paraId="041171C1" w14:textId="77777777" w:rsidR="005A75A1" w:rsidRDefault="005A75A1" w:rsidP="005A75A1">
            <w:pPr>
              <w:pStyle w:val="NormalWeb"/>
              <w:spacing w:before="2" w:after="2"/>
              <w:rPr>
                <w:rFonts w:ascii="Calibri,Bold" w:hAnsi="Calibri,Bold"/>
                <w:sz w:val="22"/>
                <w:szCs w:val="22"/>
              </w:rPr>
            </w:pPr>
          </w:p>
        </w:tc>
        <w:tc>
          <w:tcPr>
            <w:tcW w:w="1436" w:type="dxa"/>
            <w:shd w:val="clear" w:color="auto" w:fill="FDE9D9" w:themeFill="accent6" w:themeFillTint="33"/>
          </w:tcPr>
          <w:p w14:paraId="2C45B535" w14:textId="77777777" w:rsidR="005A75A1" w:rsidRDefault="005A75A1" w:rsidP="005A75A1">
            <w:pPr>
              <w:pStyle w:val="NormalWeb"/>
              <w:spacing w:before="2" w:after="2"/>
              <w:rPr>
                <w:rFonts w:ascii="Calibri,Bold" w:hAnsi="Calibri,Bold"/>
                <w:sz w:val="22"/>
                <w:szCs w:val="22"/>
              </w:rPr>
            </w:pPr>
          </w:p>
        </w:tc>
        <w:tc>
          <w:tcPr>
            <w:tcW w:w="1436" w:type="dxa"/>
            <w:shd w:val="clear" w:color="auto" w:fill="FDE9D9" w:themeFill="accent6" w:themeFillTint="33"/>
          </w:tcPr>
          <w:p w14:paraId="09457FA9" w14:textId="3A486313" w:rsidR="005A75A1" w:rsidRDefault="00C9278B" w:rsidP="005A75A1">
            <w:pPr>
              <w:pStyle w:val="NormalWeb"/>
              <w:spacing w:before="2" w:after="2"/>
              <w:rPr>
                <w:rFonts w:ascii="Calibri,Bold" w:hAnsi="Calibri,Bold"/>
                <w:sz w:val="22"/>
                <w:szCs w:val="22"/>
              </w:rPr>
            </w:pPr>
            <w:r>
              <w:rPr>
                <w:rFonts w:ascii="Calibri,Bold" w:hAnsi="Calibri,Bold"/>
                <w:sz w:val="22"/>
                <w:szCs w:val="22"/>
              </w:rPr>
              <w:t>IBD MDT</w:t>
            </w:r>
          </w:p>
        </w:tc>
      </w:tr>
      <w:tr w:rsidR="005224A1" w14:paraId="4A0822D9" w14:textId="77777777" w:rsidTr="005224A1">
        <w:trPr>
          <w:trHeight w:val="90"/>
        </w:trPr>
        <w:tc>
          <w:tcPr>
            <w:tcW w:w="1012" w:type="dxa"/>
            <w:shd w:val="clear" w:color="auto" w:fill="FDE9D9" w:themeFill="accent6" w:themeFillTint="33"/>
          </w:tcPr>
          <w:p w14:paraId="721C99DD" w14:textId="77777777" w:rsidR="005224A1" w:rsidRDefault="005224A1" w:rsidP="005224A1">
            <w:pPr>
              <w:pStyle w:val="NormalWeb"/>
              <w:spacing w:before="2" w:after="2"/>
              <w:rPr>
                <w:rFonts w:ascii="Calibri,Bold" w:hAnsi="Calibri,Bold"/>
                <w:sz w:val="22"/>
                <w:szCs w:val="22"/>
              </w:rPr>
            </w:pPr>
            <w:r>
              <w:rPr>
                <w:rFonts w:ascii="Calibri,Bold" w:hAnsi="Calibri,Bold"/>
                <w:sz w:val="22"/>
                <w:szCs w:val="22"/>
              </w:rPr>
              <w:t>PM</w:t>
            </w:r>
          </w:p>
        </w:tc>
        <w:tc>
          <w:tcPr>
            <w:tcW w:w="1436" w:type="dxa"/>
            <w:shd w:val="clear" w:color="auto" w:fill="FDE9D9" w:themeFill="accent6" w:themeFillTint="33"/>
          </w:tcPr>
          <w:p w14:paraId="4E47B669" w14:textId="548592F5" w:rsidR="005224A1" w:rsidRDefault="005224A1" w:rsidP="005224A1">
            <w:pPr>
              <w:pStyle w:val="NormalWeb"/>
              <w:spacing w:before="2" w:after="2"/>
              <w:rPr>
                <w:rFonts w:ascii="Calibri,Bold" w:hAnsi="Calibri,Bold"/>
                <w:sz w:val="22"/>
                <w:szCs w:val="22"/>
              </w:rPr>
            </w:pPr>
            <w:r>
              <w:rPr>
                <w:rFonts w:ascii="Calibri,Bold" w:hAnsi="Calibri,Bold"/>
                <w:sz w:val="22"/>
                <w:szCs w:val="22"/>
              </w:rPr>
              <w:t>Gastro Inpatients</w:t>
            </w:r>
          </w:p>
          <w:p w14:paraId="302DAF30" w14:textId="77777777" w:rsidR="005224A1" w:rsidRDefault="005224A1" w:rsidP="005224A1">
            <w:pPr>
              <w:pStyle w:val="NormalWeb"/>
              <w:spacing w:before="2" w:after="2"/>
              <w:rPr>
                <w:rFonts w:ascii="Calibri,Bold" w:hAnsi="Calibri,Bold"/>
                <w:sz w:val="22"/>
                <w:szCs w:val="22"/>
              </w:rPr>
            </w:pPr>
          </w:p>
          <w:p w14:paraId="63A6A47E" w14:textId="77777777" w:rsidR="005224A1" w:rsidRDefault="005224A1" w:rsidP="005224A1">
            <w:pPr>
              <w:pStyle w:val="NormalWeb"/>
              <w:spacing w:before="2" w:after="2"/>
              <w:rPr>
                <w:rFonts w:ascii="Calibri,Bold" w:hAnsi="Calibri,Bold"/>
                <w:sz w:val="22"/>
                <w:szCs w:val="22"/>
              </w:rPr>
            </w:pPr>
          </w:p>
          <w:p w14:paraId="0B0170BC" w14:textId="77777777" w:rsidR="005224A1" w:rsidRDefault="005224A1" w:rsidP="005224A1">
            <w:pPr>
              <w:pStyle w:val="NormalWeb"/>
              <w:spacing w:before="2" w:after="2"/>
              <w:rPr>
                <w:rFonts w:ascii="Calibri,Bold" w:hAnsi="Calibri,Bold"/>
                <w:sz w:val="22"/>
                <w:szCs w:val="22"/>
              </w:rPr>
            </w:pPr>
          </w:p>
          <w:p w14:paraId="514E928B" w14:textId="118936A1" w:rsidR="005224A1" w:rsidRDefault="005224A1" w:rsidP="005224A1">
            <w:pPr>
              <w:pStyle w:val="NormalWeb"/>
              <w:spacing w:before="2" w:after="2"/>
              <w:rPr>
                <w:rFonts w:ascii="Calibri,Bold" w:hAnsi="Calibri,Bold"/>
                <w:sz w:val="22"/>
                <w:szCs w:val="22"/>
              </w:rPr>
            </w:pPr>
          </w:p>
        </w:tc>
        <w:tc>
          <w:tcPr>
            <w:tcW w:w="1760" w:type="dxa"/>
            <w:shd w:val="clear" w:color="auto" w:fill="FDE9D9" w:themeFill="accent6" w:themeFillTint="33"/>
          </w:tcPr>
          <w:p w14:paraId="27348903" w14:textId="4A428E2F" w:rsidR="005224A1" w:rsidRDefault="005224A1" w:rsidP="005224A1">
            <w:pPr>
              <w:pStyle w:val="NormalWeb"/>
              <w:spacing w:before="2" w:after="2"/>
              <w:rPr>
                <w:rFonts w:ascii="Calibri,Bold" w:hAnsi="Calibri,Bold"/>
                <w:sz w:val="22"/>
                <w:szCs w:val="22"/>
              </w:rPr>
            </w:pPr>
            <w:r>
              <w:rPr>
                <w:rFonts w:ascii="Calibri,Bold" w:hAnsi="Calibri,Bold"/>
                <w:sz w:val="22"/>
                <w:szCs w:val="22"/>
              </w:rPr>
              <w:t>Gastro lunch time teaching/presentation  (13:00 to 14:00)</w:t>
            </w:r>
          </w:p>
          <w:p w14:paraId="2B790545" w14:textId="5CCBFF95" w:rsidR="005224A1" w:rsidRDefault="005224A1" w:rsidP="005224A1">
            <w:pPr>
              <w:pStyle w:val="NormalWeb"/>
              <w:spacing w:before="2" w:after="2"/>
              <w:rPr>
                <w:rFonts w:ascii="Calibri,Bold" w:hAnsi="Calibri,Bold"/>
                <w:sz w:val="22"/>
                <w:szCs w:val="22"/>
              </w:rPr>
            </w:pPr>
          </w:p>
          <w:p w14:paraId="4E58CBD1" w14:textId="580188F7" w:rsidR="005224A1" w:rsidRDefault="005224A1" w:rsidP="005224A1">
            <w:pPr>
              <w:pStyle w:val="NormalWeb"/>
              <w:spacing w:before="2" w:after="2"/>
              <w:rPr>
                <w:rFonts w:ascii="Calibri,Bold" w:hAnsi="Calibri,Bold"/>
                <w:sz w:val="22"/>
                <w:szCs w:val="22"/>
              </w:rPr>
            </w:pPr>
            <w:r>
              <w:rPr>
                <w:rFonts w:ascii="Calibri,Bold" w:hAnsi="Calibri,Bold"/>
                <w:sz w:val="22"/>
                <w:szCs w:val="22"/>
              </w:rPr>
              <w:t xml:space="preserve"> </w:t>
            </w:r>
          </w:p>
        </w:tc>
        <w:tc>
          <w:tcPr>
            <w:tcW w:w="1436" w:type="dxa"/>
            <w:shd w:val="clear" w:color="auto" w:fill="FDE9D9" w:themeFill="accent6" w:themeFillTint="33"/>
          </w:tcPr>
          <w:p w14:paraId="10FA2781" w14:textId="77777777" w:rsidR="005224A1" w:rsidRDefault="005224A1" w:rsidP="005224A1">
            <w:pPr>
              <w:pStyle w:val="NormalWeb"/>
              <w:spacing w:before="2" w:after="2"/>
              <w:rPr>
                <w:rFonts w:ascii="Calibri,Bold" w:hAnsi="Calibri,Bold"/>
                <w:sz w:val="22"/>
                <w:szCs w:val="22"/>
              </w:rPr>
            </w:pPr>
            <w:r>
              <w:rPr>
                <w:rFonts w:ascii="Calibri,Bold" w:hAnsi="Calibri,Bold"/>
                <w:sz w:val="22"/>
                <w:szCs w:val="22"/>
              </w:rPr>
              <w:t>IMT Teaching</w:t>
            </w:r>
          </w:p>
          <w:p w14:paraId="3F8FEB4A" w14:textId="4DF05AB3" w:rsidR="005224A1" w:rsidRDefault="005224A1" w:rsidP="005224A1">
            <w:pPr>
              <w:pStyle w:val="NormalWeb"/>
              <w:spacing w:before="2" w:after="2"/>
              <w:rPr>
                <w:rFonts w:ascii="Calibri,Bold" w:hAnsi="Calibri,Bold"/>
                <w:sz w:val="22"/>
                <w:szCs w:val="22"/>
              </w:rPr>
            </w:pPr>
          </w:p>
        </w:tc>
        <w:tc>
          <w:tcPr>
            <w:tcW w:w="1436" w:type="dxa"/>
            <w:shd w:val="clear" w:color="auto" w:fill="FDE9D9" w:themeFill="accent6" w:themeFillTint="33"/>
          </w:tcPr>
          <w:p w14:paraId="0F4251F9" w14:textId="7AA0EB4F" w:rsidR="005224A1" w:rsidRDefault="005224A1" w:rsidP="005224A1">
            <w:pPr>
              <w:pStyle w:val="NormalWeb"/>
              <w:spacing w:before="2" w:after="2"/>
              <w:rPr>
                <w:rFonts w:ascii="Calibri,Bold" w:hAnsi="Calibri,Bold"/>
                <w:sz w:val="22"/>
                <w:szCs w:val="22"/>
              </w:rPr>
            </w:pPr>
            <w:r>
              <w:rPr>
                <w:rFonts w:ascii="Calibri,Bold" w:hAnsi="Calibri,Bold"/>
                <w:sz w:val="22"/>
                <w:szCs w:val="22"/>
              </w:rPr>
              <w:t>Gastro inpatients review</w:t>
            </w:r>
          </w:p>
        </w:tc>
        <w:tc>
          <w:tcPr>
            <w:tcW w:w="1436" w:type="dxa"/>
            <w:shd w:val="clear" w:color="auto" w:fill="FDE9D9" w:themeFill="accent6" w:themeFillTint="33"/>
          </w:tcPr>
          <w:p w14:paraId="7E4F79FF" w14:textId="430E207B" w:rsidR="005224A1" w:rsidRDefault="005224A1" w:rsidP="005224A1">
            <w:pPr>
              <w:pStyle w:val="NormalWeb"/>
              <w:spacing w:before="2" w:after="2"/>
              <w:rPr>
                <w:rFonts w:ascii="Calibri,Bold" w:hAnsi="Calibri,Bold"/>
                <w:sz w:val="22"/>
                <w:szCs w:val="22"/>
              </w:rPr>
            </w:pPr>
            <w:r>
              <w:rPr>
                <w:rFonts w:ascii="Calibri,Bold" w:hAnsi="Calibri,Bold"/>
                <w:sz w:val="22"/>
                <w:szCs w:val="22"/>
              </w:rPr>
              <w:t xml:space="preserve">Reviewing patients in Gastro ward </w:t>
            </w:r>
          </w:p>
        </w:tc>
      </w:tr>
    </w:tbl>
    <w:p w14:paraId="352DB85F" w14:textId="77777777" w:rsidR="00A11D9D" w:rsidRDefault="00A11D9D" w:rsidP="00516339">
      <w:pPr>
        <w:pStyle w:val="NormalWeb"/>
        <w:spacing w:before="2" w:after="2"/>
        <w:rPr>
          <w:rFonts w:ascii="Calibri,Bold" w:hAnsi="Calibri,Bold"/>
          <w:sz w:val="22"/>
          <w:szCs w:val="22"/>
        </w:rPr>
      </w:pPr>
    </w:p>
    <w:p w14:paraId="60F1E9A4" w14:textId="77777777" w:rsidR="00111AE7" w:rsidRDefault="00111AE7" w:rsidP="00516339">
      <w:pPr>
        <w:pStyle w:val="NormalWeb"/>
        <w:spacing w:before="2" w:after="2"/>
        <w:rPr>
          <w:rFonts w:ascii="Calibri,Bold" w:hAnsi="Calibri,Bold"/>
          <w:sz w:val="22"/>
          <w:szCs w:val="22"/>
        </w:rPr>
      </w:pPr>
    </w:p>
    <w:p w14:paraId="3B9D309D" w14:textId="77777777" w:rsidR="00111AE7" w:rsidRDefault="00111AE7" w:rsidP="00516339">
      <w:pPr>
        <w:pStyle w:val="NormalWeb"/>
        <w:spacing w:before="2" w:after="2"/>
        <w:rPr>
          <w:rFonts w:ascii="Calibri,Bold" w:hAnsi="Calibri,Bold"/>
          <w:sz w:val="22"/>
          <w:szCs w:val="22"/>
        </w:rPr>
      </w:pPr>
    </w:p>
    <w:p w14:paraId="185ED06D" w14:textId="77777777" w:rsidR="00111AE7" w:rsidRDefault="00111AE7" w:rsidP="00516339">
      <w:pPr>
        <w:pStyle w:val="NormalWeb"/>
        <w:spacing w:before="2" w:after="2"/>
        <w:rPr>
          <w:rFonts w:ascii="Calibri,Bold" w:hAnsi="Calibri,Bold"/>
          <w:sz w:val="22"/>
          <w:szCs w:val="22"/>
        </w:rPr>
      </w:pPr>
    </w:p>
    <w:p w14:paraId="086EB3D4" w14:textId="77777777" w:rsidR="002749D9" w:rsidRDefault="002749D9" w:rsidP="00111AE7">
      <w:r>
        <w:t>4) Specif</w:t>
      </w:r>
      <w:r w:rsidR="00F20C10">
        <w:t>ic Learning Events,</w:t>
      </w:r>
      <w:r>
        <w:t xml:space="preserve"> Quality improvement</w:t>
      </w:r>
      <w:r w:rsidR="006D046E">
        <w:t xml:space="preserve"> and E</w:t>
      </w:r>
      <w:r w:rsidR="00F20C10">
        <w:t xml:space="preserve">ducational supervision </w:t>
      </w:r>
    </w:p>
    <w:p w14:paraId="19F57168" w14:textId="77777777" w:rsidR="00111AE7" w:rsidRDefault="00111AE7" w:rsidP="00111AE7">
      <w:r>
        <w:t xml:space="preserve">Confirm capacity to provide the following </w:t>
      </w:r>
      <w:r w:rsidR="002749D9">
        <w:t>during this placement</w:t>
      </w:r>
    </w:p>
    <w:p w14:paraId="780C6EC1" w14:textId="77777777" w:rsidR="00111AE7" w:rsidRDefault="00111AE7" w:rsidP="00111AE7"/>
    <w:tbl>
      <w:tblPr>
        <w:tblStyle w:val="TableGrid"/>
        <w:tblW w:w="0" w:type="auto"/>
        <w:tblLook w:val="00A0" w:firstRow="1" w:lastRow="0" w:firstColumn="1" w:lastColumn="0" w:noHBand="0" w:noVBand="0"/>
      </w:tblPr>
      <w:tblGrid>
        <w:gridCol w:w="2758"/>
        <w:gridCol w:w="2764"/>
        <w:gridCol w:w="2768"/>
      </w:tblGrid>
      <w:tr w:rsidR="00111AE7" w14:paraId="1814CC23" w14:textId="77777777">
        <w:tc>
          <w:tcPr>
            <w:tcW w:w="2838" w:type="dxa"/>
          </w:tcPr>
          <w:p w14:paraId="1001E95D" w14:textId="77777777" w:rsidR="00111AE7" w:rsidRDefault="00111AE7"/>
        </w:tc>
        <w:tc>
          <w:tcPr>
            <w:tcW w:w="2839" w:type="dxa"/>
          </w:tcPr>
          <w:p w14:paraId="34624304" w14:textId="77777777" w:rsidR="00111AE7" w:rsidRDefault="00111AE7">
            <w:r>
              <w:t>Availability</w:t>
            </w:r>
          </w:p>
        </w:tc>
        <w:tc>
          <w:tcPr>
            <w:tcW w:w="2839" w:type="dxa"/>
          </w:tcPr>
          <w:p w14:paraId="38B1CD11" w14:textId="77777777" w:rsidR="00111AE7" w:rsidRDefault="00111AE7">
            <w:r>
              <w:t>Responsible supervisor</w:t>
            </w:r>
          </w:p>
        </w:tc>
      </w:tr>
      <w:tr w:rsidR="00111AE7" w14:paraId="6B47DBD8" w14:textId="77777777">
        <w:tc>
          <w:tcPr>
            <w:tcW w:w="2838" w:type="dxa"/>
            <w:shd w:val="clear" w:color="auto" w:fill="F2DBDB" w:themeFill="accent2" w:themeFillTint="33"/>
          </w:tcPr>
          <w:p w14:paraId="70E80EB6" w14:textId="77777777" w:rsidR="00111AE7" w:rsidRDefault="00111AE7">
            <w:r>
              <w:t>MSF</w:t>
            </w:r>
          </w:p>
        </w:tc>
        <w:tc>
          <w:tcPr>
            <w:tcW w:w="2839" w:type="dxa"/>
          </w:tcPr>
          <w:p w14:paraId="11895E92" w14:textId="5ED5BE69" w:rsidR="00111AE7" w:rsidRDefault="005A75A1">
            <w:r>
              <w:t>Yes</w:t>
            </w:r>
          </w:p>
        </w:tc>
        <w:tc>
          <w:tcPr>
            <w:tcW w:w="2839" w:type="dxa"/>
          </w:tcPr>
          <w:p w14:paraId="5DFDC3A8" w14:textId="3435D8D8" w:rsidR="00111AE7" w:rsidRDefault="00111AE7"/>
        </w:tc>
      </w:tr>
      <w:tr w:rsidR="00111AE7" w14:paraId="6EF4DDAF" w14:textId="77777777">
        <w:tc>
          <w:tcPr>
            <w:tcW w:w="2838" w:type="dxa"/>
            <w:shd w:val="clear" w:color="auto" w:fill="F2DBDB" w:themeFill="accent2" w:themeFillTint="33"/>
          </w:tcPr>
          <w:p w14:paraId="3EC9E92D" w14:textId="77777777" w:rsidR="00111AE7" w:rsidRDefault="00111AE7">
            <w:r>
              <w:t>ACATs</w:t>
            </w:r>
          </w:p>
        </w:tc>
        <w:tc>
          <w:tcPr>
            <w:tcW w:w="2839" w:type="dxa"/>
          </w:tcPr>
          <w:p w14:paraId="630338FD" w14:textId="70E23945" w:rsidR="00111AE7" w:rsidRDefault="005A75A1">
            <w:r>
              <w:t>Yes</w:t>
            </w:r>
          </w:p>
        </w:tc>
        <w:tc>
          <w:tcPr>
            <w:tcW w:w="2839" w:type="dxa"/>
          </w:tcPr>
          <w:p w14:paraId="0DAE335B" w14:textId="12135F0E" w:rsidR="00111AE7" w:rsidRDefault="00127D99">
            <w:r>
              <w:t xml:space="preserve">  </w:t>
            </w:r>
          </w:p>
        </w:tc>
      </w:tr>
      <w:tr w:rsidR="00111AE7" w14:paraId="1640F949" w14:textId="77777777">
        <w:tc>
          <w:tcPr>
            <w:tcW w:w="2838" w:type="dxa"/>
            <w:shd w:val="clear" w:color="auto" w:fill="F2DBDB" w:themeFill="accent2" w:themeFillTint="33"/>
          </w:tcPr>
          <w:p w14:paraId="42E9622F" w14:textId="77777777" w:rsidR="00111AE7" w:rsidRDefault="00111AE7">
            <w:r>
              <w:t>CBD</w:t>
            </w:r>
          </w:p>
        </w:tc>
        <w:tc>
          <w:tcPr>
            <w:tcW w:w="2839" w:type="dxa"/>
          </w:tcPr>
          <w:p w14:paraId="0E68763A" w14:textId="401F049B" w:rsidR="00111AE7" w:rsidRDefault="005A75A1">
            <w:r>
              <w:t>Yes</w:t>
            </w:r>
          </w:p>
        </w:tc>
        <w:tc>
          <w:tcPr>
            <w:tcW w:w="2839" w:type="dxa"/>
          </w:tcPr>
          <w:p w14:paraId="588C37AE" w14:textId="639C8D5F" w:rsidR="00111AE7" w:rsidRDefault="00127D99">
            <w:r>
              <w:t xml:space="preserve">   </w:t>
            </w:r>
          </w:p>
        </w:tc>
      </w:tr>
      <w:tr w:rsidR="00111AE7" w14:paraId="1D507B2F" w14:textId="77777777">
        <w:tc>
          <w:tcPr>
            <w:tcW w:w="2838" w:type="dxa"/>
            <w:shd w:val="clear" w:color="auto" w:fill="F2DBDB" w:themeFill="accent2" w:themeFillTint="33"/>
          </w:tcPr>
          <w:p w14:paraId="55A82EA6" w14:textId="77777777" w:rsidR="00111AE7" w:rsidRDefault="00111AE7">
            <w:r>
              <w:t>Mini Cex</w:t>
            </w:r>
          </w:p>
        </w:tc>
        <w:tc>
          <w:tcPr>
            <w:tcW w:w="2839" w:type="dxa"/>
          </w:tcPr>
          <w:p w14:paraId="30127AEF" w14:textId="179A581D" w:rsidR="00111AE7" w:rsidRDefault="00127D99">
            <w:r>
              <w:t>Yes</w:t>
            </w:r>
          </w:p>
        </w:tc>
        <w:tc>
          <w:tcPr>
            <w:tcW w:w="2839" w:type="dxa"/>
          </w:tcPr>
          <w:p w14:paraId="5002FA7D" w14:textId="1D1609F3" w:rsidR="00111AE7" w:rsidRDefault="002B4E89">
            <w:r>
              <w:t xml:space="preserve"> </w:t>
            </w:r>
          </w:p>
        </w:tc>
      </w:tr>
      <w:tr w:rsidR="00111AE7" w14:paraId="53A3221A" w14:textId="77777777">
        <w:tc>
          <w:tcPr>
            <w:tcW w:w="2838" w:type="dxa"/>
            <w:shd w:val="clear" w:color="auto" w:fill="F2DBDB" w:themeFill="accent2" w:themeFillTint="33"/>
          </w:tcPr>
          <w:p w14:paraId="33927186" w14:textId="77777777" w:rsidR="00111AE7" w:rsidRDefault="00111AE7">
            <w:r>
              <w:t>Multi consultant report</w:t>
            </w:r>
          </w:p>
        </w:tc>
        <w:tc>
          <w:tcPr>
            <w:tcW w:w="2839" w:type="dxa"/>
          </w:tcPr>
          <w:p w14:paraId="1419E50B" w14:textId="15A6831C" w:rsidR="00111AE7" w:rsidRDefault="005A75A1">
            <w:r>
              <w:t>Yes</w:t>
            </w:r>
          </w:p>
        </w:tc>
        <w:tc>
          <w:tcPr>
            <w:tcW w:w="2839" w:type="dxa"/>
          </w:tcPr>
          <w:p w14:paraId="407495C9" w14:textId="41797574" w:rsidR="00111AE7" w:rsidRDefault="00127D99">
            <w:r>
              <w:t xml:space="preserve">  </w:t>
            </w:r>
          </w:p>
        </w:tc>
      </w:tr>
      <w:tr w:rsidR="002749D9" w14:paraId="2A8079E6" w14:textId="77777777">
        <w:tc>
          <w:tcPr>
            <w:tcW w:w="2838" w:type="dxa"/>
            <w:shd w:val="clear" w:color="auto" w:fill="F2DBDB" w:themeFill="accent2" w:themeFillTint="33"/>
          </w:tcPr>
          <w:p w14:paraId="3460105E" w14:textId="131687D3" w:rsidR="002749D9" w:rsidRDefault="00FD6BEF">
            <w:r>
              <w:t>Q</w:t>
            </w:r>
            <w:r w:rsidR="002749D9">
              <w:t>IP project</w:t>
            </w:r>
          </w:p>
        </w:tc>
        <w:tc>
          <w:tcPr>
            <w:tcW w:w="2839" w:type="dxa"/>
          </w:tcPr>
          <w:p w14:paraId="6460C694" w14:textId="10CCB076" w:rsidR="002749D9" w:rsidRDefault="00127D99">
            <w:r>
              <w:t>Yes</w:t>
            </w:r>
          </w:p>
        </w:tc>
        <w:tc>
          <w:tcPr>
            <w:tcW w:w="2839" w:type="dxa"/>
          </w:tcPr>
          <w:p w14:paraId="6FAF1333" w14:textId="77777777" w:rsidR="002749D9" w:rsidRDefault="002749D9"/>
        </w:tc>
      </w:tr>
      <w:tr w:rsidR="006D046E" w14:paraId="4222B5D3" w14:textId="77777777">
        <w:tc>
          <w:tcPr>
            <w:tcW w:w="2838" w:type="dxa"/>
            <w:shd w:val="clear" w:color="auto" w:fill="F2DBDB" w:themeFill="accent2" w:themeFillTint="33"/>
          </w:tcPr>
          <w:p w14:paraId="1DD13576" w14:textId="77777777" w:rsidR="006D046E" w:rsidRDefault="006D046E">
            <w:r>
              <w:t>Weekly meeting with nCS</w:t>
            </w:r>
          </w:p>
        </w:tc>
        <w:tc>
          <w:tcPr>
            <w:tcW w:w="2839" w:type="dxa"/>
          </w:tcPr>
          <w:p w14:paraId="7DFCBF96" w14:textId="77777777" w:rsidR="006D046E" w:rsidRDefault="006D046E"/>
        </w:tc>
        <w:tc>
          <w:tcPr>
            <w:tcW w:w="2839" w:type="dxa"/>
          </w:tcPr>
          <w:p w14:paraId="644EE7E2" w14:textId="77777777" w:rsidR="006D046E" w:rsidRDefault="006D046E"/>
        </w:tc>
      </w:tr>
      <w:tr w:rsidR="006D046E" w14:paraId="031E4D71" w14:textId="77777777">
        <w:tc>
          <w:tcPr>
            <w:tcW w:w="2838" w:type="dxa"/>
            <w:shd w:val="clear" w:color="auto" w:fill="F2DBDB" w:themeFill="accent2" w:themeFillTint="33"/>
          </w:tcPr>
          <w:p w14:paraId="48A628A2" w14:textId="77777777" w:rsidR="006D046E" w:rsidRDefault="006D046E">
            <w:r>
              <w:t>Provision of interim ARCP</w:t>
            </w:r>
          </w:p>
        </w:tc>
        <w:tc>
          <w:tcPr>
            <w:tcW w:w="2839" w:type="dxa"/>
          </w:tcPr>
          <w:p w14:paraId="2971A58C" w14:textId="1725A935" w:rsidR="006D046E" w:rsidRDefault="005A75A1">
            <w:r>
              <w:t>Yes (IMT1 interim review)</w:t>
            </w:r>
          </w:p>
        </w:tc>
        <w:tc>
          <w:tcPr>
            <w:tcW w:w="2839" w:type="dxa"/>
          </w:tcPr>
          <w:p w14:paraId="07E8A568" w14:textId="77777777" w:rsidR="006D046E" w:rsidRDefault="006D046E"/>
        </w:tc>
      </w:tr>
    </w:tbl>
    <w:p w14:paraId="3C8DA68B" w14:textId="77777777" w:rsidR="002749D9" w:rsidRDefault="002749D9" w:rsidP="00516339">
      <w:pPr>
        <w:pStyle w:val="NormalWeb"/>
        <w:spacing w:before="2" w:after="2"/>
        <w:rPr>
          <w:rFonts w:ascii="Calibri,Bold" w:hAnsi="Calibri,Bold"/>
          <w:sz w:val="22"/>
          <w:szCs w:val="22"/>
        </w:rPr>
      </w:pPr>
    </w:p>
    <w:p w14:paraId="213AE8B5" w14:textId="77777777" w:rsidR="002749D9" w:rsidRDefault="002749D9" w:rsidP="00516339">
      <w:pPr>
        <w:pStyle w:val="NormalWeb"/>
        <w:spacing w:before="2" w:after="2"/>
        <w:rPr>
          <w:rFonts w:ascii="Calibri,Bold" w:hAnsi="Calibri,Bold"/>
          <w:sz w:val="22"/>
          <w:szCs w:val="22"/>
        </w:rPr>
      </w:pPr>
    </w:p>
    <w:p w14:paraId="53EDFE70" w14:textId="77777777" w:rsidR="00C9278B" w:rsidRDefault="00C9278B" w:rsidP="00516339">
      <w:pPr>
        <w:pStyle w:val="NormalWeb"/>
        <w:spacing w:before="2" w:after="2"/>
        <w:rPr>
          <w:rFonts w:ascii="Calibri,Bold" w:hAnsi="Calibri,Bold"/>
          <w:sz w:val="22"/>
          <w:szCs w:val="22"/>
        </w:rPr>
      </w:pPr>
    </w:p>
    <w:p w14:paraId="78AC4531" w14:textId="77777777" w:rsidR="00C9278B" w:rsidRDefault="00C9278B" w:rsidP="00516339">
      <w:pPr>
        <w:pStyle w:val="NormalWeb"/>
        <w:spacing w:before="2" w:after="2"/>
        <w:rPr>
          <w:rFonts w:ascii="Calibri,Bold" w:hAnsi="Calibri,Bold"/>
          <w:sz w:val="22"/>
          <w:szCs w:val="22"/>
        </w:rPr>
      </w:pPr>
    </w:p>
    <w:p w14:paraId="6BFE39CC" w14:textId="77777777" w:rsidR="00111AE7" w:rsidRDefault="00111AE7" w:rsidP="00516339">
      <w:pPr>
        <w:pStyle w:val="NormalWeb"/>
        <w:spacing w:before="2" w:after="2"/>
        <w:rPr>
          <w:rFonts w:ascii="Calibri,Bold" w:hAnsi="Calibri,Bold"/>
          <w:sz w:val="22"/>
          <w:szCs w:val="22"/>
        </w:rPr>
      </w:pPr>
    </w:p>
    <w:p w14:paraId="12FC4358" w14:textId="77777777" w:rsidR="00C420C4" w:rsidRPr="002749D9" w:rsidRDefault="002749D9" w:rsidP="00516339">
      <w:pPr>
        <w:pStyle w:val="NormalWeb"/>
        <w:spacing w:before="2" w:after="2"/>
        <w:rPr>
          <w:rFonts w:ascii="Calibri,Bold" w:hAnsi="Calibri,Bold"/>
          <w:sz w:val="24"/>
          <w:szCs w:val="22"/>
        </w:rPr>
      </w:pPr>
      <w:r w:rsidRPr="002749D9">
        <w:rPr>
          <w:rFonts w:ascii="Calibri,Bold" w:hAnsi="Calibri,Bold"/>
          <w:sz w:val="24"/>
          <w:szCs w:val="22"/>
        </w:rPr>
        <w:t>5)</w:t>
      </w:r>
      <w:r w:rsidR="00DE32EC" w:rsidRPr="002749D9">
        <w:rPr>
          <w:rFonts w:ascii="Calibri,Bold" w:hAnsi="Calibri,Bold"/>
          <w:sz w:val="24"/>
          <w:szCs w:val="22"/>
        </w:rPr>
        <w:t xml:space="preserve"> </w:t>
      </w:r>
      <w:r w:rsidR="00C420C4" w:rsidRPr="002749D9">
        <w:rPr>
          <w:rFonts w:ascii="Calibri,Bold" w:hAnsi="Calibri,Bold"/>
          <w:sz w:val="24"/>
          <w:szCs w:val="22"/>
        </w:rPr>
        <w:t xml:space="preserve">Please </w:t>
      </w:r>
      <w:r w:rsidR="00F556A2" w:rsidRPr="002749D9">
        <w:rPr>
          <w:rFonts w:ascii="Calibri,Bold" w:hAnsi="Calibri,Bold"/>
          <w:sz w:val="24"/>
          <w:szCs w:val="22"/>
        </w:rPr>
        <w:t>list</w:t>
      </w:r>
      <w:r w:rsidR="00DE32EC" w:rsidRPr="002749D9">
        <w:rPr>
          <w:rFonts w:ascii="Calibri,Bold" w:hAnsi="Calibri,Bold"/>
          <w:sz w:val="24"/>
          <w:szCs w:val="22"/>
        </w:rPr>
        <w:t xml:space="preserve"> below </w:t>
      </w:r>
      <w:r w:rsidR="00F556A2" w:rsidRPr="002749D9">
        <w:rPr>
          <w:rFonts w:ascii="Calibri,Bold" w:hAnsi="Calibri,Bold"/>
          <w:sz w:val="24"/>
          <w:szCs w:val="22"/>
        </w:rPr>
        <w:t>up to five other</w:t>
      </w:r>
      <w:r w:rsidR="00C420C4" w:rsidRPr="002749D9">
        <w:rPr>
          <w:rFonts w:ascii="Calibri,Bold" w:hAnsi="Calibri,Bold"/>
          <w:sz w:val="24"/>
          <w:szCs w:val="22"/>
        </w:rPr>
        <w:t xml:space="preserve"> formal training </w:t>
      </w:r>
      <w:r w:rsidR="00DE32EC" w:rsidRPr="002749D9">
        <w:rPr>
          <w:rFonts w:ascii="Calibri,Bold" w:hAnsi="Calibri,Bold"/>
          <w:sz w:val="24"/>
          <w:szCs w:val="22"/>
        </w:rPr>
        <w:t>opportunities</w:t>
      </w:r>
      <w:r w:rsidR="00C420C4" w:rsidRPr="002749D9">
        <w:rPr>
          <w:rFonts w:ascii="Calibri,Bold" w:hAnsi="Calibri,Bold"/>
          <w:sz w:val="24"/>
          <w:szCs w:val="22"/>
        </w:rPr>
        <w:t xml:space="preserve"> provided during this placement and how many </w:t>
      </w:r>
      <w:r w:rsidR="00DE32EC" w:rsidRPr="002749D9">
        <w:rPr>
          <w:rFonts w:ascii="Calibri,Bold" w:hAnsi="Calibri,Bold"/>
          <w:sz w:val="24"/>
          <w:szCs w:val="22"/>
        </w:rPr>
        <w:t>hours of</w:t>
      </w:r>
      <w:r w:rsidR="00C420C4" w:rsidRPr="002749D9">
        <w:rPr>
          <w:rFonts w:ascii="Calibri,Bold" w:hAnsi="Calibri,Bold"/>
          <w:sz w:val="24"/>
          <w:szCs w:val="22"/>
        </w:rPr>
        <w:t xml:space="preserve"> training each activity provides each week</w:t>
      </w:r>
      <w:r w:rsidR="00135F88" w:rsidRPr="002749D9">
        <w:rPr>
          <w:rFonts w:ascii="Calibri,Bold" w:hAnsi="Calibri,Bold"/>
          <w:sz w:val="24"/>
          <w:szCs w:val="22"/>
        </w:rPr>
        <w:t xml:space="preserve">, </w:t>
      </w:r>
      <w:r w:rsidR="00DE32EC" w:rsidRPr="002749D9">
        <w:rPr>
          <w:rFonts w:ascii="Calibri,Bold" w:hAnsi="Calibri,Bold"/>
          <w:sz w:val="24"/>
          <w:szCs w:val="22"/>
        </w:rPr>
        <w:t>e.g.</w:t>
      </w:r>
      <w:r w:rsidR="00135F88" w:rsidRPr="002749D9">
        <w:rPr>
          <w:rFonts w:ascii="Calibri,Bold" w:hAnsi="Calibri,Bold"/>
          <w:sz w:val="24"/>
          <w:szCs w:val="22"/>
        </w:rPr>
        <w:t xml:space="preserve"> journal clubs, grand rounds etc</w:t>
      </w:r>
    </w:p>
    <w:tbl>
      <w:tblPr>
        <w:tblpPr w:leftFromText="180" w:rightFromText="180" w:vertAnchor="text" w:horzAnchor="page" w:tblpX="1909" w:tblpY="508"/>
        <w:tblW w:w="8640" w:type="dxa"/>
        <w:tblLook w:val="0000" w:firstRow="0" w:lastRow="0" w:firstColumn="0" w:lastColumn="0" w:noHBand="0" w:noVBand="0"/>
      </w:tblPr>
      <w:tblGrid>
        <w:gridCol w:w="6062"/>
        <w:gridCol w:w="2578"/>
      </w:tblGrid>
      <w:tr w:rsidR="00F556A2" w:rsidRPr="00F556A2" w14:paraId="0181595A" w14:textId="77777777">
        <w:trPr>
          <w:trHeight w:val="380"/>
        </w:trPr>
        <w:tc>
          <w:tcPr>
            <w:tcW w:w="6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040BC" w14:textId="77777777" w:rsidR="00F556A2" w:rsidRPr="00F556A2" w:rsidRDefault="00F556A2" w:rsidP="00F31208">
            <w:pPr>
              <w:rPr>
                <w:rFonts w:ascii="Calibri" w:hAnsi="Calibri"/>
                <w:b/>
                <w:bCs/>
                <w:color w:val="003366"/>
                <w:sz w:val="30"/>
                <w:szCs w:val="30"/>
              </w:rPr>
            </w:pPr>
            <w:r w:rsidRPr="00F556A2">
              <w:rPr>
                <w:rFonts w:ascii="Calibri" w:hAnsi="Calibri"/>
                <w:b/>
                <w:bCs/>
                <w:color w:val="003366"/>
                <w:sz w:val="30"/>
                <w:szCs w:val="30"/>
              </w:rPr>
              <w:lastRenderedPageBreak/>
              <w:t>Formal training opportunities</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06E38" w14:textId="77777777" w:rsidR="00F556A2" w:rsidRPr="00984F4B" w:rsidRDefault="00984F4B" w:rsidP="00F31208">
            <w:pPr>
              <w:rPr>
                <w:rFonts w:ascii="Calibri" w:hAnsi="Calibri"/>
                <w:b/>
                <w:color w:val="000000"/>
                <w:sz w:val="30"/>
                <w:szCs w:val="22"/>
              </w:rPr>
            </w:pPr>
            <w:r w:rsidRPr="00984F4B">
              <w:rPr>
                <w:rFonts w:ascii="Calibri" w:hAnsi="Calibri"/>
                <w:b/>
                <w:color w:val="000000"/>
                <w:sz w:val="30"/>
                <w:szCs w:val="22"/>
              </w:rPr>
              <w:t>Hours a week</w:t>
            </w:r>
          </w:p>
        </w:tc>
      </w:tr>
      <w:tr w:rsidR="00984F4B" w:rsidRPr="00F556A2" w14:paraId="5756D272" w14:textId="77777777">
        <w:trPr>
          <w:trHeight w:val="300"/>
        </w:trPr>
        <w:tc>
          <w:tcPr>
            <w:tcW w:w="6062" w:type="dxa"/>
            <w:tcBorders>
              <w:top w:val="single" w:sz="4" w:space="0" w:color="auto"/>
              <w:left w:val="single" w:sz="4" w:space="0" w:color="339966"/>
              <w:bottom w:val="single" w:sz="4" w:space="0" w:color="339966"/>
              <w:right w:val="single" w:sz="4" w:space="0" w:color="auto"/>
            </w:tcBorders>
            <w:shd w:val="clear" w:color="auto" w:fill="auto"/>
            <w:noWrap/>
            <w:vAlign w:val="bottom"/>
          </w:tcPr>
          <w:p w14:paraId="5A4D80AD" w14:textId="5F9693FF"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1</w:t>
            </w:r>
            <w:r w:rsidR="00770DCB">
              <w:rPr>
                <w:rFonts w:ascii="Calibri" w:hAnsi="Calibri"/>
                <w:b/>
                <w:bCs/>
                <w:color w:val="339966"/>
                <w:sz w:val="22"/>
                <w:szCs w:val="22"/>
              </w:rPr>
              <w:t xml:space="preserve">   Lunch time Teaching/Presentation (Every Tuesday)</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A4E426A" w14:textId="2EB89167" w:rsidR="00984F4B" w:rsidRPr="00F556A2" w:rsidRDefault="00770DCB" w:rsidP="00F31208">
            <w:pPr>
              <w:rPr>
                <w:rFonts w:ascii="Calibri" w:hAnsi="Calibri"/>
                <w:color w:val="000000"/>
                <w:sz w:val="22"/>
                <w:szCs w:val="22"/>
              </w:rPr>
            </w:pPr>
            <w:r>
              <w:rPr>
                <w:rFonts w:ascii="Calibri" w:hAnsi="Calibri"/>
                <w:color w:val="000000"/>
                <w:sz w:val="22"/>
                <w:szCs w:val="22"/>
              </w:rPr>
              <w:t>1</w:t>
            </w:r>
          </w:p>
        </w:tc>
      </w:tr>
      <w:tr w:rsidR="00984F4B" w:rsidRPr="00F556A2" w14:paraId="1578CF61"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38D43582" w14:textId="66E2FE21"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2</w:t>
            </w:r>
            <w:r w:rsidR="00770DCB">
              <w:rPr>
                <w:rFonts w:ascii="Calibri" w:hAnsi="Calibri"/>
                <w:b/>
                <w:bCs/>
                <w:color w:val="339966"/>
                <w:sz w:val="22"/>
                <w:szCs w:val="22"/>
              </w:rPr>
              <w:t xml:space="preserve">   </w:t>
            </w:r>
            <w:r w:rsidR="00577B02">
              <w:rPr>
                <w:rFonts w:ascii="Calibri" w:hAnsi="Calibri"/>
                <w:b/>
                <w:bCs/>
                <w:color w:val="339966"/>
                <w:sz w:val="22"/>
                <w:szCs w:val="22"/>
              </w:rPr>
              <w:t>HPB MDTs</w:t>
            </w:r>
            <w:r w:rsidR="00C9278B">
              <w:rPr>
                <w:rFonts w:ascii="Calibri" w:hAnsi="Calibri"/>
                <w:b/>
                <w:bCs/>
                <w:color w:val="339966"/>
                <w:sz w:val="22"/>
                <w:szCs w:val="22"/>
              </w:rPr>
              <w:t xml:space="preserve"> (every Thursday pm)</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0158AC0" w14:textId="13C548CA" w:rsidR="00984F4B" w:rsidRPr="00F556A2" w:rsidRDefault="00577B02" w:rsidP="00F31208">
            <w:pPr>
              <w:rPr>
                <w:rFonts w:ascii="Calibri" w:hAnsi="Calibri"/>
                <w:color w:val="000000"/>
                <w:sz w:val="22"/>
                <w:szCs w:val="22"/>
              </w:rPr>
            </w:pPr>
            <w:r>
              <w:rPr>
                <w:rFonts w:ascii="Calibri" w:hAnsi="Calibri"/>
                <w:color w:val="000000"/>
                <w:sz w:val="22"/>
                <w:szCs w:val="22"/>
              </w:rPr>
              <w:t>Up</w:t>
            </w:r>
            <w:r w:rsidR="00127D99">
              <w:rPr>
                <w:rFonts w:ascii="Calibri" w:hAnsi="Calibri"/>
                <w:color w:val="000000"/>
                <w:sz w:val="22"/>
                <w:szCs w:val="22"/>
              </w:rPr>
              <w:t xml:space="preserve"> </w:t>
            </w:r>
            <w:r>
              <w:rPr>
                <w:rFonts w:ascii="Calibri" w:hAnsi="Calibri"/>
                <w:color w:val="000000"/>
                <w:sz w:val="22"/>
                <w:szCs w:val="22"/>
              </w:rPr>
              <w:t>to 2 hours</w:t>
            </w:r>
          </w:p>
        </w:tc>
      </w:tr>
      <w:tr w:rsidR="00984F4B" w:rsidRPr="00F556A2" w14:paraId="1B15A0DC"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56B877BB" w14:textId="46C77946"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3</w:t>
            </w:r>
            <w:r w:rsidR="00577B02">
              <w:rPr>
                <w:rFonts w:ascii="Calibri" w:hAnsi="Calibri"/>
                <w:b/>
                <w:bCs/>
                <w:color w:val="339966"/>
                <w:sz w:val="22"/>
                <w:szCs w:val="22"/>
              </w:rPr>
              <w:t xml:space="preserve">  </w:t>
            </w:r>
            <w:r w:rsidR="00C9278B">
              <w:rPr>
                <w:rFonts w:ascii="Calibri" w:hAnsi="Calibri"/>
                <w:b/>
                <w:bCs/>
                <w:color w:val="339966"/>
                <w:sz w:val="22"/>
                <w:szCs w:val="22"/>
              </w:rPr>
              <w:t>Departmental Breakfast Meeting (every Friday am)</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DD62350" w14:textId="5EAB0CB8" w:rsidR="00984F4B" w:rsidRPr="00F556A2" w:rsidRDefault="00C9278B" w:rsidP="00F31208">
            <w:pPr>
              <w:rPr>
                <w:rFonts w:ascii="Calibri" w:hAnsi="Calibri"/>
                <w:color w:val="000000"/>
                <w:sz w:val="22"/>
                <w:szCs w:val="22"/>
              </w:rPr>
            </w:pPr>
            <w:r>
              <w:rPr>
                <w:rFonts w:ascii="Calibri" w:hAnsi="Calibri"/>
                <w:color w:val="000000"/>
                <w:sz w:val="22"/>
                <w:szCs w:val="22"/>
              </w:rPr>
              <w:t>1</w:t>
            </w:r>
          </w:p>
        </w:tc>
      </w:tr>
      <w:tr w:rsidR="00984F4B" w:rsidRPr="00F556A2" w14:paraId="4045BC69"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27C8E7DF" w14:textId="73EB7AB2"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4</w:t>
            </w:r>
            <w:r w:rsidR="00C9278B">
              <w:rPr>
                <w:rFonts w:ascii="Calibri" w:hAnsi="Calibri"/>
                <w:b/>
                <w:bCs/>
                <w:color w:val="339966"/>
                <w:sz w:val="22"/>
                <w:szCs w:val="22"/>
              </w:rPr>
              <w:t xml:space="preserve"> IBD MDT (teams – every Friday lunchtime)</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742895" w14:textId="3C35DF20" w:rsidR="00984F4B" w:rsidRPr="00F556A2" w:rsidRDefault="00C9278B" w:rsidP="00F31208">
            <w:pPr>
              <w:rPr>
                <w:rFonts w:ascii="Calibri" w:hAnsi="Calibri"/>
                <w:color w:val="000000"/>
                <w:sz w:val="22"/>
                <w:szCs w:val="22"/>
              </w:rPr>
            </w:pPr>
            <w:r>
              <w:rPr>
                <w:rFonts w:ascii="Calibri" w:hAnsi="Calibri"/>
                <w:color w:val="000000"/>
                <w:sz w:val="22"/>
                <w:szCs w:val="22"/>
              </w:rPr>
              <w:t>1</w:t>
            </w:r>
          </w:p>
        </w:tc>
      </w:tr>
      <w:tr w:rsidR="00984F4B" w:rsidRPr="00F556A2" w14:paraId="44BE7AE2"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4E59F1A5" w14:textId="5E303C86"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5</w:t>
            </w:r>
            <w:r w:rsidR="00C9278B">
              <w:rPr>
                <w:rFonts w:ascii="Calibri" w:hAnsi="Calibri"/>
                <w:b/>
                <w:bCs/>
                <w:color w:val="339966"/>
                <w:sz w:val="22"/>
                <w:szCs w:val="22"/>
              </w:rPr>
              <w:t xml:space="preserve"> Upper GI MDT (every Tuesday pm)</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B981730" w14:textId="64AAE0E4" w:rsidR="00984F4B" w:rsidRPr="00F556A2" w:rsidRDefault="00C9278B" w:rsidP="00F31208">
            <w:pPr>
              <w:rPr>
                <w:rFonts w:ascii="Calibri" w:hAnsi="Calibri"/>
                <w:color w:val="000000"/>
                <w:sz w:val="22"/>
                <w:szCs w:val="22"/>
              </w:rPr>
            </w:pPr>
            <w:r>
              <w:rPr>
                <w:rFonts w:ascii="Calibri" w:hAnsi="Calibri"/>
                <w:color w:val="000000"/>
                <w:sz w:val="22"/>
                <w:szCs w:val="22"/>
              </w:rPr>
              <w:t>Up to 2 hours</w:t>
            </w:r>
          </w:p>
        </w:tc>
      </w:tr>
      <w:tr w:rsidR="00C9278B" w:rsidRPr="00F556A2" w14:paraId="74543B19"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66B036B6" w14:textId="70C3725C" w:rsidR="00C9278B" w:rsidRPr="00F556A2" w:rsidRDefault="00C9278B" w:rsidP="00F31208">
            <w:pPr>
              <w:rPr>
                <w:rFonts w:ascii="Calibri" w:hAnsi="Calibri"/>
                <w:b/>
                <w:bCs/>
                <w:color w:val="339966"/>
                <w:sz w:val="22"/>
                <w:szCs w:val="22"/>
              </w:rPr>
            </w:pPr>
            <w:r>
              <w:rPr>
                <w:rFonts w:ascii="Calibri" w:hAnsi="Calibri"/>
                <w:b/>
                <w:bCs/>
                <w:color w:val="339966"/>
                <w:sz w:val="22"/>
                <w:szCs w:val="22"/>
              </w:rPr>
              <w:t>6 Hepatology MDT (every Thursday lunchtime)</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12FDD94" w14:textId="5D68F8D0" w:rsidR="00C9278B" w:rsidRDefault="00C9278B" w:rsidP="00F31208">
            <w:pPr>
              <w:rPr>
                <w:rFonts w:ascii="Calibri" w:hAnsi="Calibri"/>
                <w:color w:val="000000"/>
                <w:sz w:val="22"/>
                <w:szCs w:val="22"/>
              </w:rPr>
            </w:pPr>
            <w:r>
              <w:rPr>
                <w:rFonts w:ascii="Calibri" w:hAnsi="Calibri"/>
                <w:color w:val="000000"/>
                <w:sz w:val="22"/>
                <w:szCs w:val="22"/>
              </w:rPr>
              <w:t>1</w:t>
            </w:r>
          </w:p>
        </w:tc>
      </w:tr>
      <w:tr w:rsidR="00C9278B" w:rsidRPr="00F556A2" w14:paraId="070416D6"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645D3F5A" w14:textId="6DA3DC65" w:rsidR="00C9278B" w:rsidRDefault="00C9278B" w:rsidP="00F31208">
            <w:pPr>
              <w:rPr>
                <w:rFonts w:ascii="Calibri" w:hAnsi="Calibri"/>
                <w:b/>
                <w:bCs/>
                <w:color w:val="339966"/>
                <w:sz w:val="22"/>
                <w:szCs w:val="22"/>
              </w:rPr>
            </w:pPr>
            <w:r>
              <w:rPr>
                <w:rFonts w:ascii="Calibri" w:hAnsi="Calibri"/>
                <w:b/>
                <w:bCs/>
                <w:color w:val="339966"/>
                <w:sz w:val="22"/>
                <w:szCs w:val="22"/>
              </w:rPr>
              <w:t>7 Grand Round (every Friday lunchtime)</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85459C0" w14:textId="424AF292" w:rsidR="00C9278B" w:rsidRDefault="00C9278B" w:rsidP="00F31208">
            <w:pPr>
              <w:rPr>
                <w:rFonts w:ascii="Calibri" w:hAnsi="Calibri"/>
                <w:color w:val="000000"/>
                <w:sz w:val="22"/>
                <w:szCs w:val="22"/>
              </w:rPr>
            </w:pPr>
            <w:r>
              <w:rPr>
                <w:rFonts w:ascii="Calibri" w:hAnsi="Calibri"/>
                <w:color w:val="000000"/>
                <w:sz w:val="22"/>
                <w:szCs w:val="22"/>
              </w:rPr>
              <w:t>1</w:t>
            </w:r>
          </w:p>
        </w:tc>
      </w:tr>
      <w:tr w:rsidR="00C9278B" w:rsidRPr="00F556A2" w14:paraId="4010F7BE"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579E6B51" w14:textId="72A223B5" w:rsidR="00C9278B" w:rsidRDefault="00C9278B" w:rsidP="00F31208">
            <w:pPr>
              <w:rPr>
                <w:rFonts w:ascii="Calibri" w:hAnsi="Calibri"/>
                <w:b/>
                <w:bCs/>
                <w:color w:val="339966"/>
                <w:sz w:val="22"/>
                <w:szCs w:val="22"/>
              </w:rPr>
            </w:pPr>
            <w:r>
              <w:rPr>
                <w:rFonts w:ascii="Calibri" w:hAnsi="Calibri"/>
                <w:b/>
                <w:bCs/>
                <w:color w:val="339966"/>
                <w:sz w:val="22"/>
                <w:szCs w:val="22"/>
              </w:rPr>
              <w:t>8 Intestinal Failure MDT (every Monday lunchtime – teams)</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387E960" w14:textId="5140CB31" w:rsidR="00C9278B" w:rsidRDefault="00C9278B" w:rsidP="00F31208">
            <w:pPr>
              <w:rPr>
                <w:rFonts w:ascii="Calibri" w:hAnsi="Calibri"/>
                <w:color w:val="000000"/>
                <w:sz w:val="22"/>
                <w:szCs w:val="22"/>
              </w:rPr>
            </w:pPr>
            <w:r>
              <w:rPr>
                <w:rFonts w:ascii="Calibri" w:hAnsi="Calibri"/>
                <w:color w:val="000000"/>
                <w:sz w:val="22"/>
                <w:szCs w:val="22"/>
              </w:rPr>
              <w:t>1</w:t>
            </w:r>
          </w:p>
        </w:tc>
      </w:tr>
    </w:tbl>
    <w:p w14:paraId="5A7D000C" w14:textId="77777777" w:rsidR="00C420C4" w:rsidRDefault="00C420C4" w:rsidP="00516339">
      <w:pPr>
        <w:pStyle w:val="NormalWeb"/>
        <w:spacing w:before="2" w:after="2"/>
        <w:rPr>
          <w:rFonts w:ascii="Calibri,Bold" w:hAnsi="Calibri,Bold"/>
          <w:sz w:val="22"/>
          <w:szCs w:val="22"/>
        </w:rPr>
      </w:pPr>
    </w:p>
    <w:p w14:paraId="0877C54C" w14:textId="77777777" w:rsidR="00C420C4" w:rsidRDefault="00C420C4" w:rsidP="00516339">
      <w:pPr>
        <w:pStyle w:val="NormalWeb"/>
        <w:spacing w:before="2" w:after="2"/>
        <w:rPr>
          <w:rFonts w:ascii="Calibri,Bold" w:hAnsi="Calibri,Bold"/>
          <w:sz w:val="22"/>
          <w:szCs w:val="22"/>
        </w:rPr>
      </w:pPr>
    </w:p>
    <w:p w14:paraId="75D8AE87" w14:textId="77777777" w:rsidR="00516339" w:rsidRDefault="00516339" w:rsidP="00516339">
      <w:pPr>
        <w:pStyle w:val="NormalWeb"/>
        <w:spacing w:before="2" w:after="2"/>
        <w:rPr>
          <w:rFonts w:ascii="Calibri,Bold" w:hAnsi="Calibri,Bold"/>
          <w:sz w:val="22"/>
          <w:szCs w:val="22"/>
        </w:rPr>
      </w:pPr>
    </w:p>
    <w:p w14:paraId="14AC5A8C" w14:textId="77777777" w:rsidR="00984F4B" w:rsidRDefault="002749D9">
      <w:r>
        <w:t>6</w:t>
      </w:r>
      <w:r w:rsidR="00984F4B">
        <w:t>) Please list below up to 10 informal training opportunities. E.g. ward rounds.</w:t>
      </w:r>
    </w:p>
    <w:p w14:paraId="331A56BF" w14:textId="77777777" w:rsidR="00111AE7" w:rsidRDefault="00111AE7"/>
    <w:p w14:paraId="147EA579" w14:textId="77777777" w:rsidR="00111AE7" w:rsidRDefault="00111AE7"/>
    <w:p w14:paraId="599EBC64" w14:textId="77777777" w:rsidR="00984F4B" w:rsidRDefault="00984F4B"/>
    <w:tbl>
      <w:tblPr>
        <w:tblW w:w="7220" w:type="dxa"/>
        <w:tblInd w:w="108" w:type="dxa"/>
        <w:tblLook w:val="0000" w:firstRow="0" w:lastRow="0" w:firstColumn="0" w:lastColumn="0" w:noHBand="0" w:noVBand="0"/>
      </w:tblPr>
      <w:tblGrid>
        <w:gridCol w:w="7220"/>
      </w:tblGrid>
      <w:tr w:rsidR="00984F4B" w:rsidRPr="00984F4B" w14:paraId="6AF3DFAD" w14:textId="77777777">
        <w:trPr>
          <w:trHeight w:val="38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3354" w14:textId="77777777" w:rsidR="00984F4B" w:rsidRPr="00984F4B" w:rsidRDefault="00984F4B" w:rsidP="00984F4B">
            <w:pPr>
              <w:rPr>
                <w:rFonts w:ascii="Calibri" w:hAnsi="Calibri"/>
                <w:b/>
                <w:bCs/>
                <w:color w:val="003366"/>
                <w:sz w:val="30"/>
                <w:szCs w:val="30"/>
              </w:rPr>
            </w:pPr>
            <w:r w:rsidRPr="00984F4B">
              <w:rPr>
                <w:rFonts w:ascii="Calibri" w:hAnsi="Calibri"/>
                <w:b/>
                <w:bCs/>
                <w:color w:val="003366"/>
                <w:sz w:val="30"/>
                <w:szCs w:val="30"/>
              </w:rPr>
              <w:t>Informal training opportunities</w:t>
            </w:r>
          </w:p>
        </w:tc>
      </w:tr>
      <w:tr w:rsidR="00984F4B" w:rsidRPr="00984F4B" w14:paraId="21FA3D07" w14:textId="77777777">
        <w:trPr>
          <w:trHeight w:val="300"/>
        </w:trPr>
        <w:tc>
          <w:tcPr>
            <w:tcW w:w="7220" w:type="dxa"/>
            <w:tcBorders>
              <w:top w:val="single" w:sz="4" w:space="0" w:color="auto"/>
              <w:left w:val="single" w:sz="4" w:space="0" w:color="339966"/>
              <w:bottom w:val="single" w:sz="4" w:space="0" w:color="339966"/>
              <w:right w:val="single" w:sz="4" w:space="0" w:color="339966"/>
            </w:tcBorders>
            <w:shd w:val="clear" w:color="auto" w:fill="EAF1DD" w:themeFill="accent3" w:themeFillTint="33"/>
            <w:noWrap/>
            <w:vAlign w:val="bottom"/>
          </w:tcPr>
          <w:p w14:paraId="28D8D899" w14:textId="6C1077DC"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1</w:t>
            </w:r>
            <w:r w:rsidR="00770DCB">
              <w:rPr>
                <w:rFonts w:ascii="Calibri" w:hAnsi="Calibri"/>
                <w:b/>
                <w:bCs/>
                <w:color w:val="993300"/>
                <w:sz w:val="22"/>
                <w:szCs w:val="22"/>
              </w:rPr>
              <w:t xml:space="preserve">  Informal teaching/discussion during ward rounds</w:t>
            </w:r>
          </w:p>
        </w:tc>
      </w:tr>
      <w:tr w:rsidR="00984F4B" w:rsidRPr="00984F4B" w14:paraId="68E9D82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803E80C" w14:textId="669CFB25"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2</w:t>
            </w:r>
            <w:r w:rsidR="00577B02">
              <w:rPr>
                <w:rFonts w:ascii="Calibri" w:hAnsi="Calibri"/>
                <w:b/>
                <w:bCs/>
                <w:color w:val="993300"/>
                <w:sz w:val="22"/>
                <w:szCs w:val="22"/>
              </w:rPr>
              <w:t xml:space="preserve">  case based discussions</w:t>
            </w:r>
          </w:p>
        </w:tc>
      </w:tr>
      <w:tr w:rsidR="00984F4B" w:rsidRPr="00984F4B" w14:paraId="7C8B9E0F"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E16D238" w14:textId="2A9EF200" w:rsidR="00C9278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3</w:t>
            </w:r>
            <w:r w:rsidR="00C9278B">
              <w:rPr>
                <w:rFonts w:ascii="Calibri" w:hAnsi="Calibri"/>
                <w:b/>
                <w:bCs/>
                <w:color w:val="993300"/>
                <w:sz w:val="22"/>
                <w:szCs w:val="22"/>
              </w:rPr>
              <w:t xml:space="preserve"> mini cexs during ward rounds</w:t>
            </w:r>
          </w:p>
        </w:tc>
      </w:tr>
      <w:tr w:rsidR="00984F4B" w:rsidRPr="00984F4B" w14:paraId="7151D4C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33B9F10" w14:textId="136B0479"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4</w:t>
            </w:r>
            <w:r w:rsidR="00C9278B">
              <w:rPr>
                <w:rFonts w:ascii="Calibri" w:hAnsi="Calibri"/>
                <w:b/>
                <w:bCs/>
                <w:color w:val="993300"/>
                <w:sz w:val="22"/>
                <w:szCs w:val="22"/>
              </w:rPr>
              <w:t xml:space="preserve"> DOPS opportunites during TCI day cases</w:t>
            </w:r>
          </w:p>
        </w:tc>
      </w:tr>
      <w:tr w:rsidR="00984F4B" w:rsidRPr="00984F4B" w14:paraId="7871C80E"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B5D617C" w14:textId="6129FE7C"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5</w:t>
            </w:r>
            <w:r w:rsidR="00C9278B">
              <w:rPr>
                <w:rFonts w:ascii="Calibri" w:hAnsi="Calibri"/>
                <w:b/>
                <w:bCs/>
                <w:color w:val="993300"/>
                <w:sz w:val="22"/>
                <w:szCs w:val="22"/>
              </w:rPr>
              <w:t xml:space="preserve"> attendance at specialty clinics</w:t>
            </w:r>
          </w:p>
        </w:tc>
      </w:tr>
      <w:tr w:rsidR="00984F4B" w:rsidRPr="00984F4B" w14:paraId="77C67FF0" w14:textId="77777777">
        <w:trPr>
          <w:trHeight w:val="30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4014C496" w14:textId="4C4AA79A" w:rsidR="00C9278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6</w:t>
            </w:r>
            <w:r w:rsidR="00C9278B">
              <w:rPr>
                <w:rFonts w:ascii="Calibri" w:hAnsi="Calibri"/>
                <w:b/>
                <w:bCs/>
                <w:color w:val="993300"/>
                <w:sz w:val="22"/>
                <w:szCs w:val="22"/>
              </w:rPr>
              <w:t xml:space="preserve"> attendance at elective endoscopy lists</w:t>
            </w:r>
          </w:p>
        </w:tc>
      </w:tr>
      <w:tr w:rsidR="00984F4B" w:rsidRPr="00984F4B" w14:paraId="14F90503"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527050A" w14:textId="29BAA63A"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7</w:t>
            </w:r>
            <w:r w:rsidR="00C9278B">
              <w:rPr>
                <w:rFonts w:ascii="Calibri" w:hAnsi="Calibri"/>
                <w:b/>
                <w:bCs/>
                <w:color w:val="993300"/>
                <w:sz w:val="22"/>
                <w:szCs w:val="22"/>
              </w:rPr>
              <w:t xml:space="preserve"> attendance at emergency IP endoscopy lists</w:t>
            </w:r>
          </w:p>
        </w:tc>
      </w:tr>
      <w:tr w:rsidR="00984F4B" w:rsidRPr="00984F4B" w14:paraId="6D92698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3041F64B" w14:textId="1D12818D" w:rsidR="00C9278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8</w:t>
            </w:r>
            <w:r w:rsidR="00C9278B">
              <w:rPr>
                <w:rFonts w:ascii="Calibri" w:hAnsi="Calibri"/>
                <w:b/>
                <w:bCs/>
                <w:color w:val="993300"/>
                <w:sz w:val="22"/>
                <w:szCs w:val="22"/>
              </w:rPr>
              <w:t xml:space="preserve"> attendance at ERCP/EUS lists</w:t>
            </w:r>
          </w:p>
        </w:tc>
      </w:tr>
      <w:tr w:rsidR="00984F4B" w:rsidRPr="00984F4B" w14:paraId="715205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24E7F295" w14:textId="0082156C"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9</w:t>
            </w:r>
            <w:r w:rsidR="00C9278B">
              <w:rPr>
                <w:rFonts w:ascii="Calibri" w:hAnsi="Calibri"/>
                <w:b/>
                <w:bCs/>
                <w:color w:val="993300"/>
                <w:sz w:val="22"/>
                <w:szCs w:val="22"/>
              </w:rPr>
              <w:t xml:space="preserve"> participation in specialty Nutrition MDT ward rounds</w:t>
            </w:r>
          </w:p>
        </w:tc>
      </w:tr>
      <w:tr w:rsidR="00984F4B" w:rsidRPr="00984F4B" w14:paraId="430030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72BC75CD" w14:textId="18B64E85"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10</w:t>
            </w:r>
            <w:r w:rsidR="00C9278B">
              <w:rPr>
                <w:rFonts w:ascii="Calibri" w:hAnsi="Calibri"/>
                <w:b/>
                <w:bCs/>
                <w:color w:val="993300"/>
                <w:sz w:val="22"/>
                <w:szCs w:val="22"/>
              </w:rPr>
              <w:t xml:space="preserve"> teaching experience with peer delivered sessions</w:t>
            </w:r>
          </w:p>
        </w:tc>
      </w:tr>
    </w:tbl>
    <w:p w14:paraId="79640298" w14:textId="77777777" w:rsidR="002D02F3" w:rsidRDefault="002D02F3"/>
    <w:p w14:paraId="0CC47343" w14:textId="77777777" w:rsidR="002749D9" w:rsidRDefault="002749D9"/>
    <w:p w14:paraId="6786967F" w14:textId="77777777" w:rsidR="002749D9" w:rsidRDefault="002749D9"/>
    <w:p w14:paraId="31487914" w14:textId="77777777" w:rsidR="002749D9" w:rsidRDefault="002749D9"/>
    <w:p w14:paraId="4459C02B" w14:textId="77777777" w:rsidR="00111AE7" w:rsidRDefault="002749D9">
      <w:r>
        <w:t>7</w:t>
      </w:r>
      <w:r w:rsidR="00613229">
        <w:t xml:space="preserve">) Procedural training </w:t>
      </w:r>
      <w:r>
        <w:t>opportunities</w:t>
      </w:r>
    </w:p>
    <w:p w14:paraId="422E0B89" w14:textId="77777777" w:rsidR="00613229" w:rsidRDefault="00613229"/>
    <w:p w14:paraId="7B7D5F68" w14:textId="77777777" w:rsidR="007D602B" w:rsidRDefault="002749D9">
      <w:r>
        <w:t>Please outline any procedures for which specific training is available</w:t>
      </w:r>
    </w:p>
    <w:p w14:paraId="13C2146A" w14:textId="77777777" w:rsidR="00111AE7" w:rsidRDefault="00111AE7"/>
    <w:p w14:paraId="1795F543" w14:textId="77777777" w:rsidR="007D602B" w:rsidRDefault="007D602B"/>
    <w:tbl>
      <w:tblPr>
        <w:tblStyle w:val="TableGrid"/>
        <w:tblW w:w="8755" w:type="dxa"/>
        <w:tblLook w:val="00A0" w:firstRow="1" w:lastRow="0" w:firstColumn="1" w:lastColumn="0" w:noHBand="0" w:noVBand="0"/>
      </w:tblPr>
      <w:tblGrid>
        <w:gridCol w:w="5856"/>
        <w:gridCol w:w="2899"/>
      </w:tblGrid>
      <w:tr w:rsidR="007D602B" w14:paraId="099D6768" w14:textId="77777777">
        <w:tc>
          <w:tcPr>
            <w:tcW w:w="5856" w:type="dxa"/>
          </w:tcPr>
          <w:p w14:paraId="6EEEBB24" w14:textId="77777777" w:rsidR="007D602B" w:rsidRPr="007D602B" w:rsidRDefault="007D602B">
            <w:pPr>
              <w:rPr>
                <w:b/>
                <w:sz w:val="28"/>
              </w:rPr>
            </w:pPr>
            <w:r>
              <w:rPr>
                <w:b/>
                <w:sz w:val="28"/>
              </w:rPr>
              <w:t>Procedure</w:t>
            </w:r>
          </w:p>
        </w:tc>
        <w:tc>
          <w:tcPr>
            <w:tcW w:w="2899" w:type="dxa"/>
          </w:tcPr>
          <w:p w14:paraId="578E4FEF" w14:textId="77777777" w:rsidR="007D602B" w:rsidRPr="007D602B" w:rsidRDefault="007D602B">
            <w:pPr>
              <w:rPr>
                <w:b/>
                <w:sz w:val="28"/>
              </w:rPr>
            </w:pPr>
            <w:r>
              <w:rPr>
                <w:b/>
                <w:sz w:val="28"/>
              </w:rPr>
              <w:t>Frequency/Numbers</w:t>
            </w:r>
          </w:p>
        </w:tc>
      </w:tr>
      <w:tr w:rsidR="007D602B" w14:paraId="4F4B9A5B" w14:textId="77777777">
        <w:tc>
          <w:tcPr>
            <w:tcW w:w="5856" w:type="dxa"/>
            <w:shd w:val="clear" w:color="auto" w:fill="C6D9F1" w:themeFill="text2" w:themeFillTint="33"/>
          </w:tcPr>
          <w:p w14:paraId="7694C39D" w14:textId="5C721D95" w:rsidR="007D602B" w:rsidRDefault="007D602B">
            <w:r>
              <w:t>1</w:t>
            </w:r>
            <w:r w:rsidR="00770DCB">
              <w:t xml:space="preserve"> Ascitic Tap (diagnostic)</w:t>
            </w:r>
          </w:p>
        </w:tc>
        <w:tc>
          <w:tcPr>
            <w:tcW w:w="2899" w:type="dxa"/>
          </w:tcPr>
          <w:p w14:paraId="44215F23" w14:textId="216C3BCD" w:rsidR="007D602B" w:rsidRDefault="00770DCB">
            <w:r>
              <w:t>variable</w:t>
            </w:r>
          </w:p>
        </w:tc>
      </w:tr>
      <w:tr w:rsidR="007D602B" w14:paraId="1D733222" w14:textId="77777777">
        <w:tc>
          <w:tcPr>
            <w:tcW w:w="5856" w:type="dxa"/>
            <w:shd w:val="clear" w:color="auto" w:fill="C6D9F1" w:themeFill="text2" w:themeFillTint="33"/>
          </w:tcPr>
          <w:p w14:paraId="226D6A54" w14:textId="14F1A0BD" w:rsidR="007D602B" w:rsidRDefault="007D602B">
            <w:r>
              <w:t>2</w:t>
            </w:r>
            <w:r w:rsidR="00770DCB">
              <w:t xml:space="preserve"> Abdominal paracentesis</w:t>
            </w:r>
          </w:p>
        </w:tc>
        <w:tc>
          <w:tcPr>
            <w:tcW w:w="2899" w:type="dxa"/>
          </w:tcPr>
          <w:p w14:paraId="5A94E71D" w14:textId="1A3EECA3" w:rsidR="007D602B" w:rsidRDefault="00770DCB">
            <w:r>
              <w:t>variable</w:t>
            </w:r>
          </w:p>
        </w:tc>
      </w:tr>
      <w:tr w:rsidR="007D602B" w14:paraId="201296A5" w14:textId="77777777">
        <w:tc>
          <w:tcPr>
            <w:tcW w:w="5856" w:type="dxa"/>
            <w:shd w:val="clear" w:color="auto" w:fill="C6D9F1" w:themeFill="text2" w:themeFillTint="33"/>
          </w:tcPr>
          <w:p w14:paraId="6756F9B9" w14:textId="13D5A502" w:rsidR="007D602B" w:rsidRDefault="007D602B">
            <w:r>
              <w:t>3</w:t>
            </w:r>
            <w:r w:rsidR="006248C3">
              <w:t xml:space="preserve"> </w:t>
            </w:r>
          </w:p>
        </w:tc>
        <w:tc>
          <w:tcPr>
            <w:tcW w:w="2899" w:type="dxa"/>
          </w:tcPr>
          <w:p w14:paraId="0EB710F7" w14:textId="77777777" w:rsidR="007D602B" w:rsidRDefault="007D602B"/>
        </w:tc>
      </w:tr>
      <w:tr w:rsidR="007D602B" w14:paraId="0442D169" w14:textId="77777777">
        <w:tc>
          <w:tcPr>
            <w:tcW w:w="5856" w:type="dxa"/>
            <w:shd w:val="clear" w:color="auto" w:fill="C6D9F1" w:themeFill="text2" w:themeFillTint="33"/>
          </w:tcPr>
          <w:p w14:paraId="0429F34A" w14:textId="77777777" w:rsidR="007D602B" w:rsidRDefault="007D602B">
            <w:r>
              <w:t>4</w:t>
            </w:r>
          </w:p>
        </w:tc>
        <w:tc>
          <w:tcPr>
            <w:tcW w:w="2899" w:type="dxa"/>
          </w:tcPr>
          <w:p w14:paraId="58670BF6" w14:textId="77777777" w:rsidR="007D602B" w:rsidRDefault="007D602B"/>
        </w:tc>
      </w:tr>
      <w:tr w:rsidR="007D602B" w14:paraId="60B8EC3D" w14:textId="77777777">
        <w:tc>
          <w:tcPr>
            <w:tcW w:w="5856" w:type="dxa"/>
            <w:shd w:val="clear" w:color="auto" w:fill="C6D9F1" w:themeFill="text2" w:themeFillTint="33"/>
          </w:tcPr>
          <w:p w14:paraId="126851FC" w14:textId="77777777" w:rsidR="007D602B" w:rsidRDefault="007D602B">
            <w:r>
              <w:t>5</w:t>
            </w:r>
          </w:p>
        </w:tc>
        <w:tc>
          <w:tcPr>
            <w:tcW w:w="2899" w:type="dxa"/>
          </w:tcPr>
          <w:p w14:paraId="471DE3CC" w14:textId="77777777" w:rsidR="007D602B" w:rsidRDefault="007D602B"/>
        </w:tc>
      </w:tr>
    </w:tbl>
    <w:p w14:paraId="314BC5EA" w14:textId="77777777" w:rsidR="00613229" w:rsidRDefault="00613229"/>
    <w:p w14:paraId="42F46F1C" w14:textId="77777777" w:rsidR="00613229" w:rsidRDefault="00613229"/>
    <w:p w14:paraId="36575B7D" w14:textId="77777777" w:rsidR="00613229" w:rsidRDefault="00613229"/>
    <w:p w14:paraId="505DADD7" w14:textId="77777777" w:rsidR="002749D9" w:rsidRDefault="002749D9">
      <w:r>
        <w:lastRenderedPageBreak/>
        <w:t>8</w:t>
      </w:r>
      <w:r w:rsidR="00F83EAE">
        <w:t xml:space="preserve">) Other specific training </w:t>
      </w:r>
      <w:r>
        <w:t>opportunities</w:t>
      </w:r>
      <w:r w:rsidR="00F83EAE">
        <w:t xml:space="preserve"> available during this </w:t>
      </w:r>
      <w:r w:rsidR="00AE3D6D">
        <w:t xml:space="preserve">post </w:t>
      </w:r>
      <w:r>
        <w:t>including</w:t>
      </w:r>
      <w:r w:rsidR="00AE3D6D">
        <w:t xml:space="preserve"> </w:t>
      </w:r>
      <w:r>
        <w:t>opportunities</w:t>
      </w:r>
      <w:r w:rsidR="00AE3D6D">
        <w:t xml:space="preserve"> to provide teaching</w:t>
      </w:r>
    </w:p>
    <w:p w14:paraId="34E2EC5E" w14:textId="77777777" w:rsidR="002749D9" w:rsidRDefault="002749D9"/>
    <w:p w14:paraId="0092B522" w14:textId="77777777" w:rsidR="002749D9" w:rsidRDefault="002749D9"/>
    <w:p w14:paraId="3C52BB74" w14:textId="77777777" w:rsidR="00F83EAE" w:rsidRDefault="00F83EAE"/>
    <w:p w14:paraId="4CEE1F37" w14:textId="77777777" w:rsidR="00111AE7" w:rsidRDefault="00111AE7"/>
    <w:p w14:paraId="66306528" w14:textId="77777777" w:rsidR="00111AE7" w:rsidRDefault="00111AE7"/>
    <w:p w14:paraId="69A5AA1D" w14:textId="77777777" w:rsidR="00111AE7" w:rsidRDefault="00111AE7"/>
    <w:p w14:paraId="137BFAAC" w14:textId="77777777" w:rsidR="00111AE7" w:rsidRDefault="00111AE7"/>
    <w:p w14:paraId="36FCBF7C" w14:textId="77777777" w:rsidR="00111AE7" w:rsidRDefault="00111AE7"/>
    <w:p w14:paraId="194ADABB" w14:textId="77777777" w:rsidR="00111AE7" w:rsidRDefault="00111AE7"/>
    <w:p w14:paraId="67B5F3E0" w14:textId="77777777" w:rsidR="00F83EAE" w:rsidRDefault="00F83EAE"/>
    <w:p w14:paraId="4A59BE34" w14:textId="77777777" w:rsidR="00F83EAE" w:rsidRDefault="00F83EAE"/>
    <w:p w14:paraId="6FE2A4F5" w14:textId="77777777" w:rsidR="00F83EAE" w:rsidRDefault="00F83EAE"/>
    <w:p w14:paraId="64DF4390" w14:textId="77777777" w:rsidR="00F83EAE" w:rsidRDefault="00F83EAE"/>
    <w:p w14:paraId="642FCF31" w14:textId="77777777" w:rsidR="00F83EAE" w:rsidRDefault="00F83EAE"/>
    <w:p w14:paraId="192C6983" w14:textId="77777777" w:rsidR="00163A72" w:rsidRDefault="00163A72"/>
    <w:sectPr w:rsidR="00163A72" w:rsidSect="00163A7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51846" w14:textId="77777777" w:rsidR="000543C3" w:rsidRDefault="000543C3">
      <w:r>
        <w:separator/>
      </w:r>
    </w:p>
  </w:endnote>
  <w:endnote w:type="continuationSeparator" w:id="0">
    <w:p w14:paraId="0F9AF5FA" w14:textId="77777777" w:rsidR="000543C3" w:rsidRDefault="0005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Calibri,Bold">
    <w:altName w:val="Cambria"/>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521D0" w14:textId="77777777" w:rsidR="000543C3" w:rsidRDefault="000543C3">
      <w:r>
        <w:separator/>
      </w:r>
    </w:p>
  </w:footnote>
  <w:footnote w:type="continuationSeparator" w:id="0">
    <w:p w14:paraId="13C3ECAA" w14:textId="77777777" w:rsidR="000543C3" w:rsidRDefault="0005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94396"/>
    <w:multiLevelType w:val="hybridMultilevel"/>
    <w:tmpl w:val="F2F8C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F93D41"/>
    <w:multiLevelType w:val="hybridMultilevel"/>
    <w:tmpl w:val="03AE62AE"/>
    <w:lvl w:ilvl="0" w:tplc="A0DEEAC4">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 w15:restartNumberingAfterBreak="0">
    <w:nsid w:val="748F5359"/>
    <w:multiLevelType w:val="hybridMultilevel"/>
    <w:tmpl w:val="B6763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930571">
    <w:abstractNumId w:val="2"/>
  </w:num>
  <w:num w:numId="2" w16cid:durableId="1044208397">
    <w:abstractNumId w:val="0"/>
  </w:num>
  <w:num w:numId="3" w16cid:durableId="1443723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US"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72"/>
    <w:rsid w:val="0005151B"/>
    <w:rsid w:val="000543C3"/>
    <w:rsid w:val="00111AE7"/>
    <w:rsid w:val="00127D99"/>
    <w:rsid w:val="0013321C"/>
    <w:rsid w:val="00135F88"/>
    <w:rsid w:val="00163A72"/>
    <w:rsid w:val="001A3E27"/>
    <w:rsid w:val="002749D9"/>
    <w:rsid w:val="00296F7A"/>
    <w:rsid w:val="002B4E89"/>
    <w:rsid w:val="002D02F3"/>
    <w:rsid w:val="002E0081"/>
    <w:rsid w:val="00372B52"/>
    <w:rsid w:val="003C64DD"/>
    <w:rsid w:val="003F4250"/>
    <w:rsid w:val="00462A1E"/>
    <w:rsid w:val="004C3451"/>
    <w:rsid w:val="00516339"/>
    <w:rsid w:val="005224A1"/>
    <w:rsid w:val="00577B02"/>
    <w:rsid w:val="005A75A1"/>
    <w:rsid w:val="005D31F6"/>
    <w:rsid w:val="005F50A5"/>
    <w:rsid w:val="00613229"/>
    <w:rsid w:val="006248C3"/>
    <w:rsid w:val="006D046E"/>
    <w:rsid w:val="006F4850"/>
    <w:rsid w:val="00766FAF"/>
    <w:rsid w:val="00770DCB"/>
    <w:rsid w:val="007D602B"/>
    <w:rsid w:val="007E789C"/>
    <w:rsid w:val="008602D5"/>
    <w:rsid w:val="0087071C"/>
    <w:rsid w:val="00873238"/>
    <w:rsid w:val="00900E1A"/>
    <w:rsid w:val="00920BDA"/>
    <w:rsid w:val="00984F4B"/>
    <w:rsid w:val="00996AC3"/>
    <w:rsid w:val="009A65A5"/>
    <w:rsid w:val="00A11D9D"/>
    <w:rsid w:val="00A62324"/>
    <w:rsid w:val="00AE3D6D"/>
    <w:rsid w:val="00B20F89"/>
    <w:rsid w:val="00B51721"/>
    <w:rsid w:val="00B63F7E"/>
    <w:rsid w:val="00C420C4"/>
    <w:rsid w:val="00C9278B"/>
    <w:rsid w:val="00D4286C"/>
    <w:rsid w:val="00DE32EC"/>
    <w:rsid w:val="00E52B4E"/>
    <w:rsid w:val="00E620ED"/>
    <w:rsid w:val="00E84342"/>
    <w:rsid w:val="00EF5132"/>
    <w:rsid w:val="00EF7DC8"/>
    <w:rsid w:val="00F20C10"/>
    <w:rsid w:val="00F31208"/>
    <w:rsid w:val="00F556A2"/>
    <w:rsid w:val="00F83EAE"/>
    <w:rsid w:val="00FD6B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C13FD"/>
  <w15:docId w15:val="{95331623-B181-46C8-87EB-5D09F576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39"/>
  </w:style>
  <w:style w:type="paragraph" w:styleId="Heading1">
    <w:name w:val="heading 1"/>
    <w:basedOn w:val="Normal"/>
    <w:next w:val="Normal"/>
    <w:link w:val="Heading1Char"/>
    <w:uiPriority w:val="9"/>
    <w:qFormat/>
    <w:rsid w:val="00163A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A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63A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63A7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16339"/>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516339"/>
    <w:rPr>
      <w:color w:val="0000FF" w:themeColor="hyperlink"/>
      <w:u w:val="single"/>
    </w:rPr>
  </w:style>
  <w:style w:type="character" w:styleId="FollowedHyperlink">
    <w:name w:val="FollowedHyperlink"/>
    <w:basedOn w:val="DefaultParagraphFont"/>
    <w:uiPriority w:val="99"/>
    <w:semiHidden/>
    <w:unhideWhenUsed/>
    <w:rsid w:val="00516339"/>
    <w:rPr>
      <w:color w:val="800080" w:themeColor="followedHyperlink"/>
      <w:u w:val="single"/>
    </w:rPr>
  </w:style>
  <w:style w:type="paragraph" w:styleId="Header">
    <w:name w:val="header"/>
    <w:basedOn w:val="Normal"/>
    <w:link w:val="HeaderChar"/>
    <w:uiPriority w:val="99"/>
    <w:semiHidden/>
    <w:unhideWhenUsed/>
    <w:rsid w:val="00A11D9D"/>
    <w:pPr>
      <w:tabs>
        <w:tab w:val="center" w:pos="4320"/>
        <w:tab w:val="right" w:pos="8640"/>
      </w:tabs>
    </w:pPr>
  </w:style>
  <w:style w:type="character" w:customStyle="1" w:styleId="HeaderChar">
    <w:name w:val="Header Char"/>
    <w:basedOn w:val="DefaultParagraphFont"/>
    <w:link w:val="Header"/>
    <w:uiPriority w:val="99"/>
    <w:semiHidden/>
    <w:rsid w:val="00A11D9D"/>
  </w:style>
  <w:style w:type="paragraph" w:styleId="Footer">
    <w:name w:val="footer"/>
    <w:basedOn w:val="Normal"/>
    <w:link w:val="FooterChar"/>
    <w:uiPriority w:val="99"/>
    <w:semiHidden/>
    <w:unhideWhenUsed/>
    <w:rsid w:val="00A11D9D"/>
    <w:pPr>
      <w:tabs>
        <w:tab w:val="center" w:pos="4320"/>
        <w:tab w:val="right" w:pos="8640"/>
      </w:tabs>
    </w:pPr>
  </w:style>
  <w:style w:type="character" w:customStyle="1" w:styleId="FooterChar">
    <w:name w:val="Footer Char"/>
    <w:basedOn w:val="DefaultParagraphFont"/>
    <w:link w:val="Footer"/>
    <w:uiPriority w:val="99"/>
    <w:semiHidden/>
    <w:rsid w:val="00A11D9D"/>
  </w:style>
  <w:style w:type="paragraph" w:styleId="ListParagraph">
    <w:name w:val="List Paragraph"/>
    <w:basedOn w:val="Normal"/>
    <w:uiPriority w:val="34"/>
    <w:qFormat/>
    <w:rsid w:val="00FD6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4271">
      <w:bodyDiv w:val="1"/>
      <w:marLeft w:val="0"/>
      <w:marRight w:val="0"/>
      <w:marTop w:val="0"/>
      <w:marBottom w:val="0"/>
      <w:divBdr>
        <w:top w:val="none" w:sz="0" w:space="0" w:color="auto"/>
        <w:left w:val="none" w:sz="0" w:space="0" w:color="auto"/>
        <w:bottom w:val="none" w:sz="0" w:space="0" w:color="auto"/>
        <w:right w:val="none" w:sz="0" w:space="0" w:color="auto"/>
      </w:divBdr>
      <w:divsChild>
        <w:div w:id="85154662">
          <w:marLeft w:val="0"/>
          <w:marRight w:val="0"/>
          <w:marTop w:val="0"/>
          <w:marBottom w:val="0"/>
          <w:divBdr>
            <w:top w:val="none" w:sz="0" w:space="0" w:color="auto"/>
            <w:left w:val="none" w:sz="0" w:space="0" w:color="auto"/>
            <w:bottom w:val="none" w:sz="0" w:space="0" w:color="auto"/>
            <w:right w:val="none" w:sz="0" w:space="0" w:color="auto"/>
          </w:divBdr>
          <w:divsChild>
            <w:div w:id="1148060599">
              <w:marLeft w:val="0"/>
              <w:marRight w:val="0"/>
              <w:marTop w:val="0"/>
              <w:marBottom w:val="0"/>
              <w:divBdr>
                <w:top w:val="none" w:sz="0" w:space="0" w:color="auto"/>
                <w:left w:val="none" w:sz="0" w:space="0" w:color="auto"/>
                <w:bottom w:val="none" w:sz="0" w:space="0" w:color="auto"/>
                <w:right w:val="none" w:sz="0" w:space="0" w:color="auto"/>
              </w:divBdr>
              <w:divsChild>
                <w:div w:id="265815949">
                  <w:marLeft w:val="0"/>
                  <w:marRight w:val="0"/>
                  <w:marTop w:val="0"/>
                  <w:marBottom w:val="0"/>
                  <w:divBdr>
                    <w:top w:val="none" w:sz="0" w:space="0" w:color="auto"/>
                    <w:left w:val="none" w:sz="0" w:space="0" w:color="auto"/>
                    <w:bottom w:val="none" w:sz="0" w:space="0" w:color="auto"/>
                    <w:right w:val="none" w:sz="0" w:space="0" w:color="auto"/>
                  </w:divBdr>
                  <w:divsChild>
                    <w:div w:id="468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668331">
      <w:bodyDiv w:val="1"/>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sChild>
            <w:div w:id="1534685566">
              <w:marLeft w:val="0"/>
              <w:marRight w:val="0"/>
              <w:marTop w:val="0"/>
              <w:marBottom w:val="0"/>
              <w:divBdr>
                <w:top w:val="none" w:sz="0" w:space="0" w:color="auto"/>
                <w:left w:val="none" w:sz="0" w:space="0" w:color="auto"/>
                <w:bottom w:val="none" w:sz="0" w:space="0" w:color="auto"/>
                <w:right w:val="none" w:sz="0" w:space="0" w:color="auto"/>
              </w:divBdr>
              <w:divsChild>
                <w:div w:id="57291662">
                  <w:marLeft w:val="0"/>
                  <w:marRight w:val="0"/>
                  <w:marTop w:val="0"/>
                  <w:marBottom w:val="0"/>
                  <w:divBdr>
                    <w:top w:val="none" w:sz="0" w:space="0" w:color="auto"/>
                    <w:left w:val="none" w:sz="0" w:space="0" w:color="auto"/>
                    <w:bottom w:val="none" w:sz="0" w:space="0" w:color="auto"/>
                    <w:right w:val="none" w:sz="0" w:space="0" w:color="auto"/>
                  </w:divBdr>
                  <w:divsChild>
                    <w:div w:id="1348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30939">
      <w:bodyDiv w:val="1"/>
      <w:marLeft w:val="0"/>
      <w:marRight w:val="0"/>
      <w:marTop w:val="0"/>
      <w:marBottom w:val="0"/>
      <w:divBdr>
        <w:top w:val="none" w:sz="0" w:space="0" w:color="auto"/>
        <w:left w:val="none" w:sz="0" w:space="0" w:color="auto"/>
        <w:bottom w:val="none" w:sz="0" w:space="0" w:color="auto"/>
        <w:right w:val="none" w:sz="0" w:space="0" w:color="auto"/>
      </w:divBdr>
      <w:divsChild>
        <w:div w:id="51512801">
          <w:marLeft w:val="0"/>
          <w:marRight w:val="0"/>
          <w:marTop w:val="0"/>
          <w:marBottom w:val="0"/>
          <w:divBdr>
            <w:top w:val="none" w:sz="0" w:space="0" w:color="auto"/>
            <w:left w:val="none" w:sz="0" w:space="0" w:color="auto"/>
            <w:bottom w:val="none" w:sz="0" w:space="0" w:color="auto"/>
            <w:right w:val="none" w:sz="0" w:space="0" w:color="auto"/>
          </w:divBdr>
          <w:divsChild>
            <w:div w:id="1464425145">
              <w:marLeft w:val="0"/>
              <w:marRight w:val="0"/>
              <w:marTop w:val="0"/>
              <w:marBottom w:val="0"/>
              <w:divBdr>
                <w:top w:val="none" w:sz="0" w:space="0" w:color="auto"/>
                <w:left w:val="none" w:sz="0" w:space="0" w:color="auto"/>
                <w:bottom w:val="none" w:sz="0" w:space="0" w:color="auto"/>
                <w:right w:val="none" w:sz="0" w:space="0" w:color="auto"/>
              </w:divBdr>
              <w:divsChild>
                <w:div w:id="1068306870">
                  <w:marLeft w:val="0"/>
                  <w:marRight w:val="0"/>
                  <w:marTop w:val="0"/>
                  <w:marBottom w:val="0"/>
                  <w:divBdr>
                    <w:top w:val="none" w:sz="0" w:space="0" w:color="auto"/>
                    <w:left w:val="none" w:sz="0" w:space="0" w:color="auto"/>
                    <w:bottom w:val="none" w:sz="0" w:space="0" w:color="auto"/>
                    <w:right w:val="none" w:sz="0" w:space="0" w:color="auto"/>
                  </w:divBdr>
                  <w:divsChild>
                    <w:div w:id="1072855594">
                      <w:marLeft w:val="0"/>
                      <w:marRight w:val="0"/>
                      <w:marTop w:val="0"/>
                      <w:marBottom w:val="0"/>
                      <w:divBdr>
                        <w:top w:val="none" w:sz="0" w:space="0" w:color="auto"/>
                        <w:left w:val="none" w:sz="0" w:space="0" w:color="auto"/>
                        <w:bottom w:val="none" w:sz="0" w:space="0" w:color="auto"/>
                        <w:right w:val="none" w:sz="0" w:space="0" w:color="auto"/>
                      </w:divBdr>
                    </w:div>
                  </w:divsChild>
                </w:div>
                <w:div w:id="688995768">
                  <w:marLeft w:val="0"/>
                  <w:marRight w:val="0"/>
                  <w:marTop w:val="0"/>
                  <w:marBottom w:val="0"/>
                  <w:divBdr>
                    <w:top w:val="none" w:sz="0" w:space="0" w:color="auto"/>
                    <w:left w:val="none" w:sz="0" w:space="0" w:color="auto"/>
                    <w:bottom w:val="none" w:sz="0" w:space="0" w:color="auto"/>
                    <w:right w:val="none" w:sz="0" w:space="0" w:color="auto"/>
                  </w:divBdr>
                  <w:divsChild>
                    <w:div w:id="1992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12779">
      <w:bodyDiv w:val="1"/>
      <w:marLeft w:val="0"/>
      <w:marRight w:val="0"/>
      <w:marTop w:val="0"/>
      <w:marBottom w:val="0"/>
      <w:divBdr>
        <w:top w:val="none" w:sz="0" w:space="0" w:color="auto"/>
        <w:left w:val="none" w:sz="0" w:space="0" w:color="auto"/>
        <w:bottom w:val="none" w:sz="0" w:space="0" w:color="auto"/>
        <w:right w:val="none" w:sz="0" w:space="0" w:color="auto"/>
      </w:divBdr>
      <w:divsChild>
        <w:div w:id="436288998">
          <w:marLeft w:val="0"/>
          <w:marRight w:val="0"/>
          <w:marTop w:val="0"/>
          <w:marBottom w:val="0"/>
          <w:divBdr>
            <w:top w:val="none" w:sz="0" w:space="0" w:color="auto"/>
            <w:left w:val="none" w:sz="0" w:space="0" w:color="auto"/>
            <w:bottom w:val="none" w:sz="0" w:space="0" w:color="auto"/>
            <w:right w:val="none" w:sz="0" w:space="0" w:color="auto"/>
          </w:divBdr>
          <w:divsChild>
            <w:div w:id="1123768560">
              <w:marLeft w:val="0"/>
              <w:marRight w:val="0"/>
              <w:marTop w:val="0"/>
              <w:marBottom w:val="0"/>
              <w:divBdr>
                <w:top w:val="none" w:sz="0" w:space="0" w:color="auto"/>
                <w:left w:val="none" w:sz="0" w:space="0" w:color="auto"/>
                <w:bottom w:val="none" w:sz="0" w:space="0" w:color="auto"/>
                <w:right w:val="none" w:sz="0" w:space="0" w:color="auto"/>
              </w:divBdr>
              <w:divsChild>
                <w:div w:id="6492183">
                  <w:marLeft w:val="0"/>
                  <w:marRight w:val="0"/>
                  <w:marTop w:val="0"/>
                  <w:marBottom w:val="0"/>
                  <w:divBdr>
                    <w:top w:val="none" w:sz="0" w:space="0" w:color="auto"/>
                    <w:left w:val="none" w:sz="0" w:space="0" w:color="auto"/>
                    <w:bottom w:val="none" w:sz="0" w:space="0" w:color="auto"/>
                    <w:right w:val="none" w:sz="0" w:space="0" w:color="auto"/>
                  </w:divBdr>
                  <w:divsChild>
                    <w:div w:id="12863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56157">
      <w:bodyDiv w:val="1"/>
      <w:marLeft w:val="0"/>
      <w:marRight w:val="0"/>
      <w:marTop w:val="0"/>
      <w:marBottom w:val="0"/>
      <w:divBdr>
        <w:top w:val="none" w:sz="0" w:space="0" w:color="auto"/>
        <w:left w:val="none" w:sz="0" w:space="0" w:color="auto"/>
        <w:bottom w:val="none" w:sz="0" w:space="0" w:color="auto"/>
        <w:right w:val="none" w:sz="0" w:space="0" w:color="auto"/>
      </w:divBdr>
      <w:divsChild>
        <w:div w:id="903222499">
          <w:marLeft w:val="0"/>
          <w:marRight w:val="0"/>
          <w:marTop w:val="0"/>
          <w:marBottom w:val="0"/>
          <w:divBdr>
            <w:top w:val="none" w:sz="0" w:space="0" w:color="auto"/>
            <w:left w:val="none" w:sz="0" w:space="0" w:color="auto"/>
            <w:bottom w:val="none" w:sz="0" w:space="0" w:color="auto"/>
            <w:right w:val="none" w:sz="0" w:space="0" w:color="auto"/>
          </w:divBdr>
          <w:divsChild>
            <w:div w:id="1700543370">
              <w:marLeft w:val="0"/>
              <w:marRight w:val="0"/>
              <w:marTop w:val="0"/>
              <w:marBottom w:val="0"/>
              <w:divBdr>
                <w:top w:val="none" w:sz="0" w:space="0" w:color="auto"/>
                <w:left w:val="none" w:sz="0" w:space="0" w:color="auto"/>
                <w:bottom w:val="none" w:sz="0" w:space="0" w:color="auto"/>
                <w:right w:val="none" w:sz="0" w:space="0" w:color="auto"/>
              </w:divBdr>
              <w:divsChild>
                <w:div w:id="1670061761">
                  <w:marLeft w:val="0"/>
                  <w:marRight w:val="0"/>
                  <w:marTop w:val="0"/>
                  <w:marBottom w:val="0"/>
                  <w:divBdr>
                    <w:top w:val="none" w:sz="0" w:space="0" w:color="auto"/>
                    <w:left w:val="none" w:sz="0" w:space="0" w:color="auto"/>
                    <w:bottom w:val="none" w:sz="0" w:space="0" w:color="auto"/>
                    <w:right w:val="none" w:sz="0" w:space="0" w:color="auto"/>
                  </w:divBdr>
                  <w:divsChild>
                    <w:div w:id="11223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510">
      <w:bodyDiv w:val="1"/>
      <w:marLeft w:val="0"/>
      <w:marRight w:val="0"/>
      <w:marTop w:val="0"/>
      <w:marBottom w:val="0"/>
      <w:divBdr>
        <w:top w:val="none" w:sz="0" w:space="0" w:color="auto"/>
        <w:left w:val="none" w:sz="0" w:space="0" w:color="auto"/>
        <w:bottom w:val="none" w:sz="0" w:space="0" w:color="auto"/>
        <w:right w:val="none" w:sz="0" w:space="0" w:color="auto"/>
      </w:divBdr>
    </w:div>
    <w:div w:id="1330597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316C2-A3F6-4E49-8AEA-2450F49D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Nil</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Steed</dc:creator>
  <cp:lastModifiedBy>O'Flynn Lauren (RKB) Consultant Gastroenterologist</cp:lastModifiedBy>
  <cp:revision>3</cp:revision>
  <dcterms:created xsi:type="dcterms:W3CDTF">2025-01-02T18:53:00Z</dcterms:created>
  <dcterms:modified xsi:type="dcterms:W3CDTF">2025-01-03T11:19:00Z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